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E99" w:rsidRPr="00A55CEC" w:rsidRDefault="00A219C9">
      <w:pPr>
        <w:widowControl/>
        <w:spacing w:line="566" w:lineRule="exact"/>
        <w:rPr>
          <w:rFonts w:ascii="仿宋" w:eastAsia="仿宋" w:hAnsi="仿宋"/>
          <w:sz w:val="28"/>
          <w:szCs w:val="28"/>
        </w:rPr>
      </w:pPr>
      <w:bookmarkStart w:id="0" w:name="_GoBack"/>
      <w:r w:rsidRPr="00A55CEC">
        <w:rPr>
          <w:rFonts w:ascii="仿宋" w:eastAsia="仿宋" w:hAnsi="仿宋" w:cs="黑体" w:hint="eastAsia"/>
          <w:sz w:val="28"/>
          <w:szCs w:val="28"/>
        </w:rPr>
        <w:t>附件</w:t>
      </w:r>
      <w:r w:rsidRPr="00A55CEC">
        <w:rPr>
          <w:rFonts w:ascii="仿宋" w:eastAsia="仿宋" w:hAnsi="仿宋" w:cs="黑体" w:hint="eastAsia"/>
          <w:sz w:val="28"/>
          <w:szCs w:val="28"/>
        </w:rPr>
        <w:t>2</w:t>
      </w:r>
    </w:p>
    <w:p w:rsidR="00201E99" w:rsidRPr="00A55CEC" w:rsidRDefault="00A219C9">
      <w:pPr>
        <w:widowControl/>
        <w:spacing w:beforeLines="50" w:before="120" w:afterLines="50" w:after="120" w:line="566" w:lineRule="exact"/>
        <w:jc w:val="center"/>
        <w:rPr>
          <w:rFonts w:ascii="黑体" w:eastAsia="黑体" w:hAnsi="黑体" w:cs="Times New Roman"/>
          <w:b/>
          <w:sz w:val="28"/>
          <w:szCs w:val="28"/>
        </w:rPr>
      </w:pPr>
      <w:r w:rsidRPr="00A55CEC">
        <w:rPr>
          <w:rFonts w:ascii="黑体" w:eastAsia="黑体" w:hAnsi="黑体" w:cs="方正小标宋简体" w:hint="eastAsia"/>
          <w:b/>
          <w:sz w:val="28"/>
          <w:szCs w:val="28"/>
        </w:rPr>
        <w:t>县城、小城镇</w:t>
      </w:r>
      <w:r w:rsidRPr="00A55CEC">
        <w:rPr>
          <w:rFonts w:ascii="黑体" w:eastAsia="黑体" w:hAnsi="黑体" w:cs="方正小标宋简体" w:hint="eastAsia"/>
          <w:b/>
          <w:sz w:val="28"/>
          <w:szCs w:val="28"/>
        </w:rPr>
        <w:t>供水</w:t>
      </w:r>
      <w:r w:rsidRPr="00A55CEC">
        <w:rPr>
          <w:rFonts w:ascii="黑体" w:eastAsia="黑体" w:hAnsi="黑体" w:cs="方正小标宋简体" w:hint="eastAsia"/>
          <w:b/>
          <w:sz w:val="28"/>
          <w:szCs w:val="28"/>
        </w:rPr>
        <w:t>排水</w:t>
      </w:r>
      <w:r w:rsidRPr="00A55CEC">
        <w:rPr>
          <w:rFonts w:ascii="黑体" w:eastAsia="黑体" w:hAnsi="黑体" w:cs="方正小标宋简体" w:hint="eastAsia"/>
          <w:b/>
          <w:sz w:val="28"/>
          <w:szCs w:val="28"/>
        </w:rPr>
        <w:t>技术</w:t>
      </w:r>
      <w:r w:rsidRPr="00A55CEC">
        <w:rPr>
          <w:rFonts w:ascii="黑体" w:eastAsia="黑体" w:hAnsi="黑体" w:cs="方正小标宋简体" w:hint="eastAsia"/>
          <w:b/>
          <w:sz w:val="28"/>
          <w:szCs w:val="28"/>
        </w:rPr>
        <w:t>典型案例征集信息表</w:t>
      </w:r>
    </w:p>
    <w:bookmarkEnd w:id="0"/>
    <w:p w:rsidR="00201E99" w:rsidRPr="00A55CEC" w:rsidRDefault="00A219C9">
      <w:pPr>
        <w:widowControl/>
        <w:spacing w:line="566" w:lineRule="exact"/>
        <w:rPr>
          <w:rFonts w:ascii="仿宋" w:eastAsia="仿宋" w:hAnsi="仿宋"/>
          <w:b/>
          <w:bCs/>
          <w:sz w:val="44"/>
          <w:szCs w:val="44"/>
        </w:rPr>
      </w:pPr>
      <w:r w:rsidRPr="00A55CEC">
        <w:rPr>
          <w:rFonts w:ascii="仿宋" w:eastAsia="仿宋" w:hAnsi="仿宋" w:cs="宋体" w:hint="eastAsia"/>
          <w:sz w:val="24"/>
        </w:rPr>
        <w:t>填报单位（盖章）：</w:t>
      </w:r>
      <w:r w:rsidRPr="00A55CEC">
        <w:rPr>
          <w:rFonts w:ascii="仿宋" w:eastAsia="仿宋" w:hAnsi="仿宋" w:cs="宋体" w:hint="eastAsia"/>
          <w:sz w:val="24"/>
        </w:rPr>
        <w:t xml:space="preserve">                        </w:t>
      </w:r>
    </w:p>
    <w:tbl>
      <w:tblPr>
        <w:tblW w:w="52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3411"/>
        <w:gridCol w:w="1418"/>
        <w:gridCol w:w="2444"/>
      </w:tblGrid>
      <w:tr w:rsidR="00201E99">
        <w:trPr>
          <w:trHeight w:val="583"/>
          <w:jc w:val="center"/>
        </w:trPr>
        <w:tc>
          <w:tcPr>
            <w:tcW w:w="1066" w:type="pct"/>
            <w:vAlign w:val="center"/>
          </w:tcPr>
          <w:p w:rsidR="00201E99" w:rsidRDefault="00A219C9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sz w:val="21"/>
                <w:szCs w:val="21"/>
              </w:rPr>
              <w:t>案例名称</w:t>
            </w:r>
          </w:p>
        </w:tc>
        <w:tc>
          <w:tcPr>
            <w:tcW w:w="3934" w:type="pct"/>
            <w:gridSpan w:val="3"/>
            <w:vAlign w:val="center"/>
          </w:tcPr>
          <w:p w:rsidR="00201E99" w:rsidRPr="00A55CEC" w:rsidRDefault="00201E9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01E99">
        <w:trPr>
          <w:trHeight w:val="583"/>
          <w:jc w:val="center"/>
        </w:trPr>
        <w:tc>
          <w:tcPr>
            <w:tcW w:w="1066" w:type="pct"/>
            <w:vAlign w:val="center"/>
          </w:tcPr>
          <w:p w:rsidR="00201E99" w:rsidRDefault="00A219C9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申报人</w:t>
            </w:r>
          </w:p>
        </w:tc>
        <w:tc>
          <w:tcPr>
            <w:tcW w:w="1845" w:type="pct"/>
            <w:vAlign w:val="center"/>
          </w:tcPr>
          <w:p w:rsidR="00201E99" w:rsidRPr="00A55CEC" w:rsidRDefault="00201E9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201E99" w:rsidRDefault="00A219C9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手机号</w:t>
            </w:r>
          </w:p>
        </w:tc>
        <w:tc>
          <w:tcPr>
            <w:tcW w:w="1322" w:type="pct"/>
            <w:vAlign w:val="center"/>
          </w:tcPr>
          <w:p w:rsidR="00201E99" w:rsidRPr="00A55CEC" w:rsidRDefault="00201E9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01E99">
        <w:trPr>
          <w:trHeight w:val="3675"/>
          <w:jc w:val="center"/>
        </w:trPr>
        <w:tc>
          <w:tcPr>
            <w:tcW w:w="1066" w:type="pct"/>
            <w:vAlign w:val="center"/>
          </w:tcPr>
          <w:p w:rsidR="00201E99" w:rsidRDefault="00A219C9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sz w:val="21"/>
                <w:szCs w:val="21"/>
              </w:rPr>
              <w:t>案例简介</w:t>
            </w:r>
          </w:p>
          <w:p w:rsidR="00201E99" w:rsidRDefault="00A219C9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sz w:val="21"/>
                <w:szCs w:val="21"/>
              </w:rPr>
              <w:t>（</w:t>
            </w:r>
            <w:r>
              <w:rPr>
                <w:rFonts w:ascii="黑体" w:eastAsia="黑体" w:hAnsi="黑体" w:cs="Times New Roman"/>
                <w:sz w:val="21"/>
                <w:szCs w:val="21"/>
              </w:rPr>
              <w:t>3</w:t>
            </w:r>
            <w:r>
              <w:rPr>
                <w:rFonts w:ascii="黑体" w:eastAsia="黑体" w:hAnsi="黑体" w:cs="Times New Roman" w:hint="eastAsia"/>
                <w:sz w:val="21"/>
                <w:szCs w:val="21"/>
              </w:rPr>
              <w:t>00</w:t>
            </w:r>
            <w:r>
              <w:rPr>
                <w:rFonts w:ascii="黑体" w:eastAsia="黑体" w:hAnsi="黑体" w:cs="Times New Roman" w:hint="eastAsia"/>
                <w:sz w:val="21"/>
                <w:szCs w:val="21"/>
              </w:rPr>
              <w:t>字</w:t>
            </w:r>
            <w:r w:rsidR="00A55CEC">
              <w:rPr>
                <w:rFonts w:ascii="黑体" w:eastAsia="黑体" w:hAnsi="黑体" w:cs="Times New Roman" w:hint="eastAsia"/>
                <w:sz w:val="21"/>
                <w:szCs w:val="21"/>
              </w:rPr>
              <w:t>以</w:t>
            </w:r>
            <w:r>
              <w:rPr>
                <w:rFonts w:ascii="黑体" w:eastAsia="黑体" w:hAnsi="黑体" w:cs="Times New Roman" w:hint="eastAsia"/>
                <w:sz w:val="21"/>
                <w:szCs w:val="21"/>
              </w:rPr>
              <w:t>内）</w:t>
            </w:r>
          </w:p>
        </w:tc>
        <w:tc>
          <w:tcPr>
            <w:tcW w:w="3934" w:type="pct"/>
            <w:gridSpan w:val="3"/>
            <w:vAlign w:val="center"/>
          </w:tcPr>
          <w:p w:rsidR="00201E99" w:rsidRDefault="00A219C9">
            <w:pPr>
              <w:ind w:firstLineChars="200" w:firstLine="48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采用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图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描述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案例建设背景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地</w:t>
            </w:r>
            <w:r>
              <w:rPr>
                <w:rFonts w:ascii="仿宋" w:eastAsia="仿宋" w:hAnsi="仿宋" w:cs="___WRD_EMBED_SUB_44" w:hint="eastAsia"/>
                <w:sz w:val="24"/>
                <w:szCs w:val="24"/>
              </w:rPr>
              <w:t>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规模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使</w:t>
            </w:r>
            <w:r>
              <w:rPr>
                <w:rFonts w:ascii="仿宋" w:eastAsia="仿宋" w:hAnsi="仿宋" w:cs="___WRD_EMBED_SUB_44" w:hint="eastAsia"/>
                <w:sz w:val="24"/>
                <w:szCs w:val="24"/>
              </w:rPr>
              <w:t>用技术（产品）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、解决的关键问题。</w:t>
            </w:r>
            <w:r>
              <w:rPr>
                <w:rFonts w:ascii="仿宋" w:eastAsia="仿宋" w:hAnsi="仿宋"/>
              </w:rPr>
              <w:t xml:space="preserve"> </w:t>
            </w:r>
          </w:p>
        </w:tc>
      </w:tr>
      <w:tr w:rsidR="00201E99">
        <w:trPr>
          <w:trHeight w:val="3389"/>
          <w:jc w:val="center"/>
        </w:trPr>
        <w:tc>
          <w:tcPr>
            <w:tcW w:w="1066" w:type="pct"/>
            <w:vAlign w:val="center"/>
          </w:tcPr>
          <w:p w:rsidR="00201E99" w:rsidRDefault="00A219C9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技术</w:t>
            </w:r>
            <w:r>
              <w:rPr>
                <w:rFonts w:ascii="黑体" w:eastAsia="黑体" w:hAnsi="黑体"/>
                <w:sz w:val="21"/>
                <w:szCs w:val="21"/>
              </w:rPr>
              <w:t>创新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性</w:t>
            </w:r>
          </w:p>
          <w:p w:rsidR="00201E99" w:rsidRDefault="00A219C9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sz w:val="21"/>
                <w:szCs w:val="21"/>
              </w:rPr>
              <w:t>（</w:t>
            </w:r>
            <w:r>
              <w:rPr>
                <w:rFonts w:ascii="黑体" w:eastAsia="黑体" w:hAnsi="黑体" w:cs="Times New Roman" w:hint="eastAsia"/>
                <w:sz w:val="21"/>
                <w:szCs w:val="21"/>
              </w:rPr>
              <w:t>1</w:t>
            </w:r>
            <w:r>
              <w:rPr>
                <w:rFonts w:ascii="黑体" w:eastAsia="黑体" w:hAnsi="黑体" w:cs="Times New Roman"/>
                <w:sz w:val="21"/>
                <w:szCs w:val="21"/>
              </w:rPr>
              <w:t>5</w:t>
            </w:r>
            <w:r>
              <w:rPr>
                <w:rFonts w:ascii="黑体" w:eastAsia="黑体" w:hAnsi="黑体" w:cs="Times New Roman" w:hint="eastAsia"/>
                <w:sz w:val="21"/>
                <w:szCs w:val="21"/>
              </w:rPr>
              <w:t>0</w:t>
            </w:r>
            <w:r>
              <w:rPr>
                <w:rFonts w:ascii="黑体" w:eastAsia="黑体" w:hAnsi="黑体" w:cs="Times New Roman" w:hint="eastAsia"/>
                <w:sz w:val="21"/>
                <w:szCs w:val="21"/>
              </w:rPr>
              <w:t>字</w:t>
            </w:r>
            <w:r w:rsidR="00A55CEC">
              <w:rPr>
                <w:rFonts w:ascii="黑体" w:eastAsia="黑体" w:hAnsi="黑体" w:cs="Times New Roman" w:hint="eastAsia"/>
                <w:sz w:val="21"/>
                <w:szCs w:val="21"/>
              </w:rPr>
              <w:t>以</w:t>
            </w:r>
            <w:r>
              <w:rPr>
                <w:rFonts w:ascii="黑体" w:eastAsia="黑体" w:hAnsi="黑体" w:cs="Times New Roman" w:hint="eastAsia"/>
                <w:sz w:val="21"/>
                <w:szCs w:val="21"/>
              </w:rPr>
              <w:t>内）</w:t>
            </w:r>
          </w:p>
        </w:tc>
        <w:tc>
          <w:tcPr>
            <w:tcW w:w="3934" w:type="pct"/>
            <w:gridSpan w:val="3"/>
            <w:vAlign w:val="center"/>
          </w:tcPr>
          <w:p w:rsidR="00201E99" w:rsidRDefault="00201E99">
            <w:pPr>
              <w:rPr>
                <w:rFonts w:ascii="仿宋" w:eastAsia="仿宋" w:hAnsi="仿宋"/>
              </w:rPr>
            </w:pPr>
          </w:p>
        </w:tc>
      </w:tr>
      <w:tr w:rsidR="00201E99">
        <w:trPr>
          <w:trHeight w:val="1552"/>
          <w:jc w:val="center"/>
        </w:trPr>
        <w:tc>
          <w:tcPr>
            <w:tcW w:w="1066" w:type="pct"/>
            <w:vAlign w:val="center"/>
          </w:tcPr>
          <w:p w:rsidR="00201E99" w:rsidRDefault="00A219C9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实施成效</w:t>
            </w:r>
          </w:p>
        </w:tc>
        <w:tc>
          <w:tcPr>
            <w:tcW w:w="3934" w:type="pct"/>
            <w:gridSpan w:val="3"/>
            <w:vAlign w:val="center"/>
          </w:tcPr>
          <w:p w:rsidR="00201E99" w:rsidRDefault="00201E99">
            <w:pPr>
              <w:rPr>
                <w:rFonts w:ascii="仿宋" w:eastAsia="仿宋" w:hAnsi="仿宋"/>
              </w:rPr>
            </w:pPr>
          </w:p>
        </w:tc>
      </w:tr>
    </w:tbl>
    <w:p w:rsidR="00201E99" w:rsidRDefault="00A219C9">
      <w:pPr>
        <w:pStyle w:val="a3"/>
        <w:ind w:firstLineChars="0" w:firstLine="0"/>
        <w:rPr>
          <w:rFonts w:ascii="仿宋" w:eastAsia="仿宋" w:hAnsi="仿宋" w:cs="方正仿宋简体"/>
          <w:sz w:val="21"/>
          <w:szCs w:val="21"/>
        </w:rPr>
      </w:pPr>
      <w:r>
        <w:rPr>
          <w:rFonts w:ascii="仿宋" w:eastAsia="仿宋" w:hAnsi="仿宋" w:cs="宋体" w:hint="eastAsia"/>
          <w:sz w:val="21"/>
          <w:szCs w:val="21"/>
        </w:rPr>
        <w:t>注：县城指城区服务人口</w:t>
      </w:r>
      <w:r>
        <w:rPr>
          <w:rFonts w:ascii="仿宋" w:eastAsia="仿宋" w:hAnsi="仿宋" w:cs="宋体" w:hint="eastAsia"/>
          <w:sz w:val="21"/>
          <w:szCs w:val="21"/>
        </w:rPr>
        <w:t>3</w:t>
      </w:r>
      <w:r>
        <w:rPr>
          <w:rFonts w:ascii="仿宋" w:eastAsia="仿宋" w:hAnsi="仿宋" w:cs="宋体" w:hint="eastAsia"/>
          <w:sz w:val="21"/>
          <w:szCs w:val="21"/>
        </w:rPr>
        <w:t>万</w:t>
      </w:r>
      <w:r>
        <w:rPr>
          <w:rFonts w:ascii="仿宋" w:eastAsia="仿宋" w:hAnsi="仿宋" w:cs="宋体" w:hint="eastAsia"/>
          <w:sz w:val="21"/>
          <w:szCs w:val="21"/>
        </w:rPr>
        <w:t>-</w:t>
      </w:r>
      <w:r>
        <w:rPr>
          <w:rFonts w:ascii="仿宋" w:eastAsia="仿宋" w:hAnsi="仿宋" w:cs="宋体"/>
          <w:sz w:val="21"/>
          <w:szCs w:val="21"/>
        </w:rPr>
        <w:t>30</w:t>
      </w:r>
      <w:r>
        <w:rPr>
          <w:rFonts w:ascii="仿宋" w:eastAsia="仿宋" w:hAnsi="仿宋" w:cs="宋体" w:hint="eastAsia"/>
          <w:sz w:val="21"/>
          <w:szCs w:val="21"/>
        </w:rPr>
        <w:t>万人，小城镇指镇区服务人口</w:t>
      </w:r>
      <w:r>
        <w:rPr>
          <w:rFonts w:ascii="仿宋" w:eastAsia="仿宋" w:hAnsi="仿宋" w:cs="宋体" w:hint="eastAsia"/>
          <w:sz w:val="21"/>
          <w:szCs w:val="21"/>
        </w:rPr>
        <w:t>0</w:t>
      </w:r>
      <w:r>
        <w:rPr>
          <w:rFonts w:ascii="仿宋" w:eastAsia="仿宋" w:hAnsi="仿宋" w:cs="宋体"/>
          <w:sz w:val="21"/>
          <w:szCs w:val="21"/>
        </w:rPr>
        <w:t>.3</w:t>
      </w:r>
      <w:r>
        <w:rPr>
          <w:rFonts w:ascii="仿宋" w:eastAsia="仿宋" w:hAnsi="仿宋" w:cs="宋体" w:hint="eastAsia"/>
          <w:sz w:val="21"/>
          <w:szCs w:val="21"/>
        </w:rPr>
        <w:t>万</w:t>
      </w:r>
      <w:r>
        <w:rPr>
          <w:rFonts w:ascii="仿宋" w:eastAsia="仿宋" w:hAnsi="仿宋" w:cs="宋体" w:hint="eastAsia"/>
          <w:sz w:val="21"/>
          <w:szCs w:val="21"/>
        </w:rPr>
        <w:t>-</w:t>
      </w:r>
      <w:r>
        <w:rPr>
          <w:rFonts w:ascii="仿宋" w:eastAsia="仿宋" w:hAnsi="仿宋" w:cs="宋体"/>
          <w:sz w:val="21"/>
          <w:szCs w:val="21"/>
        </w:rPr>
        <w:t>3</w:t>
      </w:r>
      <w:r>
        <w:rPr>
          <w:rFonts w:ascii="仿宋" w:eastAsia="仿宋" w:hAnsi="仿宋" w:cs="宋体" w:hint="eastAsia"/>
          <w:sz w:val="21"/>
          <w:szCs w:val="21"/>
        </w:rPr>
        <w:t>万人。</w:t>
      </w:r>
    </w:p>
    <w:p w:rsidR="00201E99" w:rsidRDefault="00201E99">
      <w:pPr>
        <w:pStyle w:val="a3"/>
        <w:ind w:firstLineChars="0" w:firstLine="0"/>
        <w:rPr>
          <w:rFonts w:ascii="方正仿宋简体" w:eastAsia="方正仿宋简体" w:hAnsi="方正仿宋简体" w:cs="方正仿宋简体"/>
        </w:rPr>
      </w:pPr>
    </w:p>
    <w:p w:rsidR="00201E99" w:rsidRDefault="00A219C9">
      <w:pPr>
        <w:widowControl/>
        <w:spacing w:line="360" w:lineRule="auto"/>
        <w:jc w:val="center"/>
        <w:rPr>
          <w:rFonts w:ascii="华文中宋" w:eastAsia="华文中宋" w:hAnsi="华文中宋" w:cs="楷体"/>
          <w:b/>
          <w:bCs/>
        </w:rPr>
      </w:pPr>
      <w:r>
        <w:rPr>
          <w:rFonts w:ascii="华文中宋" w:eastAsia="华文中宋" w:hAnsi="华文中宋" w:cs="楷体" w:hint="eastAsia"/>
          <w:b/>
          <w:bCs/>
        </w:rPr>
        <w:lastRenderedPageBreak/>
        <w:t>典型案例总结提纲（可配图）</w:t>
      </w:r>
    </w:p>
    <w:p w:rsidR="00201E99" w:rsidRDefault="00A219C9">
      <w:pPr>
        <w:spacing w:line="360" w:lineRule="auto"/>
        <w:rPr>
          <w:rFonts w:ascii="仿宋" w:eastAsia="仿宋" w:hAnsi="仿宋" w:cs="___WRD_EMBED_SUB_41"/>
          <w:bCs/>
          <w:sz w:val="24"/>
          <w:szCs w:val="24"/>
        </w:rPr>
      </w:pPr>
      <w:r>
        <w:rPr>
          <w:rFonts w:ascii="仿宋" w:eastAsia="仿宋" w:hAnsi="仿宋" w:cs="___WRD_EMBED_SUB_41" w:hint="eastAsia"/>
          <w:bCs/>
          <w:sz w:val="24"/>
          <w:szCs w:val="24"/>
        </w:rPr>
        <w:t>1</w:t>
      </w:r>
      <w:r>
        <w:rPr>
          <w:rFonts w:ascii="仿宋" w:eastAsia="仿宋" w:hAnsi="仿宋" w:cs="___WRD_EMBED_SUB_41" w:hint="eastAsia"/>
          <w:bCs/>
          <w:sz w:val="24"/>
          <w:szCs w:val="24"/>
        </w:rPr>
        <w:t>、典型案例总体情况介绍（限</w:t>
      </w:r>
      <w:r>
        <w:rPr>
          <w:rFonts w:ascii="仿宋" w:eastAsia="仿宋" w:hAnsi="仿宋" w:cs="___WRD_EMBED_SUB_41"/>
          <w:bCs/>
          <w:sz w:val="24"/>
          <w:szCs w:val="24"/>
        </w:rPr>
        <w:t>500</w:t>
      </w:r>
      <w:r>
        <w:rPr>
          <w:rFonts w:ascii="仿宋" w:eastAsia="仿宋" w:hAnsi="仿宋" w:cs="___WRD_EMBED_SUB_41" w:hint="eastAsia"/>
          <w:bCs/>
          <w:sz w:val="24"/>
          <w:szCs w:val="24"/>
        </w:rPr>
        <w:t>字）</w:t>
      </w:r>
    </w:p>
    <w:p w:rsidR="00201E99" w:rsidRDefault="00A219C9">
      <w:pPr>
        <w:pStyle w:val="af8"/>
        <w:spacing w:line="360" w:lineRule="auto"/>
        <w:ind w:firstLineChars="0"/>
        <w:rPr>
          <w:rFonts w:ascii="仿宋" w:eastAsia="仿宋" w:hAnsi="仿宋" w:cs="___WRD_EMBED_SUB_41"/>
          <w:bCs/>
          <w:sz w:val="24"/>
          <w:szCs w:val="24"/>
        </w:rPr>
      </w:pPr>
      <w:r>
        <w:rPr>
          <w:rFonts w:ascii="仿宋" w:eastAsia="仿宋" w:hAnsi="仿宋" w:cs="仿宋_GB2312" w:hint="eastAsia"/>
          <w:bCs/>
          <w:sz w:val="24"/>
          <w:szCs w:val="24"/>
        </w:rPr>
        <w:t>介绍典型案例名称；实</w:t>
      </w:r>
      <w:r>
        <w:rPr>
          <w:rFonts w:ascii="仿宋" w:eastAsia="仿宋" w:hAnsi="仿宋" w:cs="微软雅黑" w:hint="eastAsia"/>
          <w:bCs/>
          <w:sz w:val="24"/>
          <w:szCs w:val="24"/>
        </w:rPr>
        <w:t>施</w:t>
      </w:r>
      <w:r>
        <w:rPr>
          <w:rFonts w:ascii="仿宋" w:eastAsia="仿宋" w:hAnsi="仿宋" w:cs="___WRD_EMBED_SUB_41" w:hint="eastAsia"/>
          <w:bCs/>
          <w:sz w:val="24"/>
          <w:szCs w:val="24"/>
        </w:rPr>
        <w:t>的</w:t>
      </w:r>
      <w:r>
        <w:rPr>
          <w:rFonts w:ascii="仿宋" w:eastAsia="仿宋" w:hAnsi="仿宋" w:cs="微软雅黑" w:hint="eastAsia"/>
          <w:bCs/>
          <w:sz w:val="24"/>
          <w:szCs w:val="24"/>
        </w:rPr>
        <w:t>背景</w:t>
      </w:r>
      <w:r>
        <w:rPr>
          <w:rFonts w:ascii="仿宋" w:eastAsia="仿宋" w:hAnsi="仿宋" w:cs="___WRD_EMBED_SUB_41" w:hint="eastAsia"/>
          <w:bCs/>
          <w:sz w:val="24"/>
          <w:szCs w:val="24"/>
        </w:rPr>
        <w:t>、目的</w:t>
      </w:r>
      <w:r>
        <w:rPr>
          <w:rFonts w:ascii="仿宋" w:eastAsia="仿宋" w:hAnsi="仿宋" w:cs="微软雅黑" w:hint="eastAsia"/>
          <w:bCs/>
          <w:sz w:val="24"/>
          <w:szCs w:val="24"/>
        </w:rPr>
        <w:t>和意义；总体实施与运行情况。</w:t>
      </w:r>
    </w:p>
    <w:p w:rsidR="00201E99" w:rsidRDefault="00A219C9">
      <w:pPr>
        <w:spacing w:line="360" w:lineRule="auto"/>
        <w:rPr>
          <w:rFonts w:ascii="仿宋" w:eastAsia="仿宋" w:hAnsi="仿宋" w:cs="___WRD_EMBED_SUB_41"/>
          <w:bCs/>
          <w:sz w:val="24"/>
          <w:szCs w:val="24"/>
        </w:rPr>
      </w:pPr>
      <w:r>
        <w:rPr>
          <w:rFonts w:ascii="仿宋" w:eastAsia="仿宋" w:hAnsi="仿宋" w:cs="___WRD_EMBED_SUB_41" w:hint="eastAsia"/>
          <w:bCs/>
          <w:sz w:val="24"/>
          <w:szCs w:val="24"/>
        </w:rPr>
        <w:t>2</w:t>
      </w:r>
      <w:r>
        <w:rPr>
          <w:rFonts w:ascii="仿宋" w:eastAsia="仿宋" w:hAnsi="仿宋" w:cs="___WRD_EMBED_SUB_41" w:hint="eastAsia"/>
          <w:bCs/>
          <w:sz w:val="24"/>
          <w:szCs w:val="24"/>
        </w:rPr>
        <w:t>、主要技术路线与拟解决的具体问题（限</w:t>
      </w:r>
      <w:r>
        <w:rPr>
          <w:rFonts w:ascii="仿宋" w:eastAsia="仿宋" w:hAnsi="仿宋" w:cs="___WRD_EMBED_SUB_41" w:hint="eastAsia"/>
          <w:bCs/>
          <w:sz w:val="24"/>
          <w:szCs w:val="24"/>
        </w:rPr>
        <w:t>500</w:t>
      </w:r>
      <w:r>
        <w:rPr>
          <w:rFonts w:ascii="仿宋" w:eastAsia="仿宋" w:hAnsi="仿宋" w:cs="___WRD_EMBED_SUB_41" w:hint="eastAsia"/>
          <w:bCs/>
          <w:sz w:val="24"/>
          <w:szCs w:val="24"/>
        </w:rPr>
        <w:t>字）</w:t>
      </w:r>
    </w:p>
    <w:p w:rsidR="00201E99" w:rsidRDefault="00A219C9">
      <w:pPr>
        <w:pStyle w:val="af8"/>
        <w:spacing w:line="360" w:lineRule="auto"/>
        <w:ind w:firstLineChars="0"/>
        <w:rPr>
          <w:rFonts w:ascii="仿宋" w:eastAsia="仿宋" w:hAnsi="仿宋" w:cs="___WRD_EMBED_SUB_41"/>
          <w:bCs/>
          <w:sz w:val="24"/>
          <w:szCs w:val="24"/>
        </w:rPr>
      </w:pPr>
      <w:r>
        <w:rPr>
          <w:rFonts w:ascii="仿宋" w:eastAsia="仿宋" w:hAnsi="仿宋" w:cs="___WRD_EMBED_SUB_41" w:hint="eastAsia"/>
          <w:bCs/>
          <w:sz w:val="24"/>
          <w:szCs w:val="24"/>
        </w:rPr>
        <w:t>包括案例顶层设计、规划和实现的技术路径等，拟解决的关键问题。</w:t>
      </w:r>
    </w:p>
    <w:p w:rsidR="00201E99" w:rsidRDefault="00A219C9">
      <w:pPr>
        <w:spacing w:line="360" w:lineRule="auto"/>
        <w:rPr>
          <w:rFonts w:ascii="仿宋" w:eastAsia="仿宋" w:hAnsi="仿宋" w:cs="___WRD_EMBED_SUB_41"/>
          <w:bCs/>
          <w:sz w:val="24"/>
          <w:szCs w:val="24"/>
        </w:rPr>
      </w:pPr>
      <w:r>
        <w:rPr>
          <w:rFonts w:ascii="仿宋" w:eastAsia="仿宋" w:hAnsi="仿宋" w:cs="___WRD_EMBED_SUB_41" w:hint="eastAsia"/>
          <w:bCs/>
          <w:sz w:val="24"/>
          <w:szCs w:val="24"/>
        </w:rPr>
        <w:t>3</w:t>
      </w:r>
      <w:r>
        <w:rPr>
          <w:rFonts w:ascii="仿宋" w:eastAsia="仿宋" w:hAnsi="仿宋" w:cs="___WRD_EMBED_SUB_41" w:hint="eastAsia"/>
          <w:bCs/>
          <w:sz w:val="24"/>
          <w:szCs w:val="24"/>
        </w:rPr>
        <w:t>、案例实际运行效果和效益分析（限</w:t>
      </w:r>
      <w:r>
        <w:rPr>
          <w:rFonts w:ascii="仿宋" w:eastAsia="仿宋" w:hAnsi="仿宋" w:cs="___WRD_EMBED_SUB_41"/>
          <w:bCs/>
          <w:sz w:val="24"/>
          <w:szCs w:val="24"/>
        </w:rPr>
        <w:t>10</w:t>
      </w:r>
      <w:r>
        <w:rPr>
          <w:rFonts w:ascii="仿宋" w:eastAsia="仿宋" w:hAnsi="仿宋" w:cs="___WRD_EMBED_SUB_41" w:hint="eastAsia"/>
          <w:bCs/>
          <w:sz w:val="24"/>
          <w:szCs w:val="24"/>
        </w:rPr>
        <w:t>00</w:t>
      </w:r>
      <w:r>
        <w:rPr>
          <w:rFonts w:ascii="仿宋" w:eastAsia="仿宋" w:hAnsi="仿宋" w:cs="___WRD_EMBED_SUB_41" w:hint="eastAsia"/>
          <w:bCs/>
          <w:sz w:val="24"/>
          <w:szCs w:val="24"/>
        </w:rPr>
        <w:t>字）</w:t>
      </w:r>
    </w:p>
    <w:p w:rsidR="00201E99" w:rsidRDefault="00A219C9">
      <w:pPr>
        <w:pStyle w:val="af8"/>
        <w:spacing w:line="360" w:lineRule="auto"/>
        <w:ind w:firstLineChars="0"/>
        <w:rPr>
          <w:rFonts w:ascii="仿宋" w:eastAsia="仿宋" w:hAnsi="仿宋" w:cs="___WRD_EMBED_SUB_41"/>
          <w:bCs/>
          <w:sz w:val="24"/>
          <w:szCs w:val="24"/>
        </w:rPr>
      </w:pPr>
      <w:r>
        <w:rPr>
          <w:rFonts w:ascii="仿宋" w:eastAsia="仿宋" w:hAnsi="仿宋" w:cs="___WRD_EMBED_SUB_41" w:hint="eastAsia"/>
          <w:bCs/>
          <w:sz w:val="24"/>
          <w:szCs w:val="24"/>
        </w:rPr>
        <w:t>包括案例实际运行效果，以及产生的经济社会效益等。</w:t>
      </w:r>
    </w:p>
    <w:p w:rsidR="00201E99" w:rsidRDefault="00A219C9">
      <w:pPr>
        <w:spacing w:line="360" w:lineRule="auto"/>
        <w:rPr>
          <w:rFonts w:ascii="仿宋" w:eastAsia="仿宋" w:hAnsi="仿宋" w:cs="___WRD_EMBED_SUB_41"/>
          <w:bCs/>
          <w:sz w:val="24"/>
          <w:szCs w:val="24"/>
        </w:rPr>
      </w:pPr>
      <w:r>
        <w:rPr>
          <w:rFonts w:ascii="仿宋" w:eastAsia="仿宋" w:hAnsi="仿宋" w:cs="___WRD_EMBED_SUB_41" w:hint="eastAsia"/>
          <w:bCs/>
          <w:sz w:val="24"/>
          <w:szCs w:val="24"/>
        </w:rPr>
        <w:t>4</w:t>
      </w:r>
      <w:r>
        <w:rPr>
          <w:rFonts w:ascii="仿宋" w:eastAsia="仿宋" w:hAnsi="仿宋" w:cs="___WRD_EMBED_SUB_41" w:hint="eastAsia"/>
          <w:bCs/>
          <w:sz w:val="24"/>
          <w:szCs w:val="24"/>
        </w:rPr>
        <w:t>、技术亮点与创新点（限</w:t>
      </w:r>
      <w:r>
        <w:rPr>
          <w:rFonts w:ascii="仿宋" w:eastAsia="仿宋" w:hAnsi="仿宋" w:cs="___WRD_EMBED_SUB_41"/>
          <w:bCs/>
          <w:sz w:val="24"/>
          <w:szCs w:val="24"/>
        </w:rPr>
        <w:t>10</w:t>
      </w:r>
      <w:r>
        <w:rPr>
          <w:rFonts w:ascii="仿宋" w:eastAsia="仿宋" w:hAnsi="仿宋" w:cs="___WRD_EMBED_SUB_41" w:hint="eastAsia"/>
          <w:bCs/>
          <w:sz w:val="24"/>
          <w:szCs w:val="24"/>
        </w:rPr>
        <w:t>00</w:t>
      </w:r>
      <w:r>
        <w:rPr>
          <w:rFonts w:ascii="仿宋" w:eastAsia="仿宋" w:hAnsi="仿宋" w:cs="___WRD_EMBED_SUB_41" w:hint="eastAsia"/>
          <w:bCs/>
          <w:sz w:val="24"/>
          <w:szCs w:val="24"/>
        </w:rPr>
        <w:t>字）</w:t>
      </w:r>
    </w:p>
    <w:p w:rsidR="00201E99" w:rsidRDefault="00A219C9">
      <w:pPr>
        <w:pStyle w:val="af8"/>
        <w:spacing w:line="360" w:lineRule="auto"/>
        <w:ind w:firstLineChars="0"/>
        <w:rPr>
          <w:rFonts w:ascii="仿宋" w:eastAsia="仿宋" w:hAnsi="仿宋" w:cs="仿宋_GB2312"/>
          <w:bCs/>
          <w:sz w:val="24"/>
          <w:szCs w:val="24"/>
        </w:rPr>
      </w:pPr>
      <w:r>
        <w:rPr>
          <w:rFonts w:ascii="仿宋" w:eastAsia="仿宋" w:hAnsi="仿宋" w:cs="仿宋_GB2312" w:hint="eastAsia"/>
          <w:bCs/>
          <w:sz w:val="24"/>
          <w:szCs w:val="24"/>
        </w:rPr>
        <w:t>包括建设运行中的技术亮点，以及其他方面的技术内容。</w:t>
      </w:r>
    </w:p>
    <w:p w:rsidR="00201E99" w:rsidRDefault="00A219C9">
      <w:pPr>
        <w:spacing w:line="360" w:lineRule="auto"/>
        <w:rPr>
          <w:rFonts w:ascii="仿宋" w:eastAsia="仿宋" w:hAnsi="仿宋" w:cs="仿宋_GB2312"/>
          <w:bCs/>
          <w:sz w:val="24"/>
          <w:szCs w:val="24"/>
        </w:rPr>
      </w:pPr>
      <w:r>
        <w:rPr>
          <w:rFonts w:ascii="仿宋" w:eastAsia="仿宋" w:hAnsi="仿宋" w:cs="仿宋_GB2312" w:hint="eastAsia"/>
          <w:bCs/>
          <w:sz w:val="24"/>
          <w:szCs w:val="24"/>
        </w:rPr>
        <w:t>5</w:t>
      </w:r>
      <w:r>
        <w:rPr>
          <w:rFonts w:ascii="仿宋" w:eastAsia="仿宋" w:hAnsi="仿宋" w:cs="仿宋_GB2312" w:hint="eastAsia"/>
          <w:bCs/>
          <w:sz w:val="24"/>
          <w:szCs w:val="24"/>
        </w:rPr>
        <w:t>、经验总结和发展建议（</w:t>
      </w:r>
      <w:r>
        <w:rPr>
          <w:rFonts w:ascii="仿宋" w:eastAsia="仿宋" w:hAnsi="仿宋" w:cs="___WRD_EMBED_SUB_41" w:hint="eastAsia"/>
          <w:bCs/>
          <w:sz w:val="24"/>
          <w:szCs w:val="24"/>
        </w:rPr>
        <w:t>限</w:t>
      </w:r>
      <w:r>
        <w:rPr>
          <w:rFonts w:ascii="仿宋" w:eastAsia="仿宋" w:hAnsi="仿宋" w:cs="___WRD_EMBED_SUB_41"/>
          <w:bCs/>
          <w:sz w:val="24"/>
          <w:szCs w:val="24"/>
        </w:rPr>
        <w:t>500</w:t>
      </w:r>
      <w:r>
        <w:rPr>
          <w:rFonts w:ascii="仿宋" w:eastAsia="仿宋" w:hAnsi="仿宋" w:cs="___WRD_EMBED_SUB_41" w:hint="eastAsia"/>
          <w:bCs/>
          <w:sz w:val="24"/>
          <w:szCs w:val="24"/>
        </w:rPr>
        <w:t>字</w:t>
      </w:r>
      <w:r>
        <w:rPr>
          <w:rFonts w:ascii="仿宋" w:eastAsia="仿宋" w:hAnsi="仿宋" w:cs="仿宋_GB2312" w:hint="eastAsia"/>
          <w:bCs/>
          <w:sz w:val="24"/>
          <w:szCs w:val="24"/>
        </w:rPr>
        <w:t>）</w:t>
      </w:r>
    </w:p>
    <w:p w:rsidR="00201E99" w:rsidRDefault="00A219C9">
      <w:pPr>
        <w:spacing w:line="360" w:lineRule="auto"/>
        <w:ind w:firstLine="420"/>
        <w:rPr>
          <w:rFonts w:ascii="仿宋" w:eastAsia="仿宋" w:hAnsi="仿宋" w:cs="仿宋_GB2312"/>
          <w:bCs/>
          <w:sz w:val="24"/>
          <w:szCs w:val="24"/>
        </w:rPr>
      </w:pPr>
      <w:r>
        <w:rPr>
          <w:rFonts w:ascii="仿宋" w:eastAsia="仿宋" w:hAnsi="仿宋" w:cs="仿宋_GB2312" w:hint="eastAsia"/>
          <w:bCs/>
          <w:sz w:val="24"/>
          <w:szCs w:val="24"/>
        </w:rPr>
        <w:t>总结案例构建模式和特色经验，提出技术难点与建议。</w:t>
      </w:r>
    </w:p>
    <w:p w:rsidR="00A55CEC" w:rsidRPr="00A55CEC" w:rsidRDefault="00A55CEC" w:rsidP="00A55CEC">
      <w:pPr>
        <w:spacing w:line="360" w:lineRule="auto"/>
        <w:rPr>
          <w:rFonts w:ascii="仿宋" w:eastAsia="仿宋" w:hAnsi="仿宋" w:cs="仿宋_GB2312" w:hint="eastAsia"/>
          <w:bCs/>
          <w:sz w:val="24"/>
          <w:szCs w:val="24"/>
        </w:rPr>
      </w:pPr>
      <w:r w:rsidRPr="00317862">
        <w:rPr>
          <w:rFonts w:ascii="仿宋" w:eastAsia="仿宋" w:hAnsi="仿宋" w:cs="仿宋_GB2312" w:hint="eastAsia"/>
          <w:bCs/>
          <w:sz w:val="24"/>
          <w:szCs w:val="24"/>
        </w:rPr>
        <w:t>6、</w:t>
      </w:r>
      <w:r>
        <w:rPr>
          <w:rFonts w:ascii="仿宋" w:eastAsia="仿宋" w:hAnsi="仿宋" w:cs="仿宋_GB2312" w:hint="eastAsia"/>
          <w:bCs/>
          <w:sz w:val="24"/>
          <w:szCs w:val="24"/>
        </w:rPr>
        <w:t>案例完成单位及合作单位（</w:t>
      </w:r>
      <w:r w:rsidRPr="00923B96">
        <w:rPr>
          <w:rFonts w:ascii="仿宋" w:eastAsia="仿宋" w:hAnsi="仿宋" w:cs="___WRD_EMBED_SUB_41" w:hint="eastAsia"/>
          <w:bCs/>
          <w:sz w:val="24"/>
          <w:szCs w:val="24"/>
        </w:rPr>
        <w:t>限</w:t>
      </w:r>
      <w:r>
        <w:rPr>
          <w:rFonts w:ascii="仿宋" w:eastAsia="仿宋" w:hAnsi="仿宋" w:cs="___WRD_EMBED_SUB_41"/>
          <w:bCs/>
          <w:sz w:val="24"/>
          <w:szCs w:val="24"/>
        </w:rPr>
        <w:t>2</w:t>
      </w:r>
      <w:r w:rsidRPr="00923B96">
        <w:rPr>
          <w:rFonts w:ascii="仿宋" w:eastAsia="仿宋" w:hAnsi="仿宋" w:cs="___WRD_EMBED_SUB_41"/>
          <w:bCs/>
          <w:sz w:val="24"/>
          <w:szCs w:val="24"/>
        </w:rPr>
        <w:t>00</w:t>
      </w:r>
      <w:r w:rsidRPr="00923B96">
        <w:rPr>
          <w:rFonts w:ascii="仿宋" w:eastAsia="仿宋" w:hAnsi="仿宋" w:cs="___WRD_EMBED_SUB_41" w:hint="eastAsia"/>
          <w:bCs/>
          <w:sz w:val="24"/>
          <w:szCs w:val="24"/>
        </w:rPr>
        <w:t>字</w:t>
      </w:r>
      <w:r>
        <w:rPr>
          <w:rFonts w:ascii="仿宋" w:eastAsia="仿宋" w:hAnsi="仿宋" w:cs="仿宋_GB2312" w:hint="eastAsia"/>
          <w:bCs/>
          <w:sz w:val="24"/>
          <w:szCs w:val="24"/>
        </w:rPr>
        <w:t>）</w:t>
      </w:r>
    </w:p>
    <w:sectPr w:rsidR="00A55CEC" w:rsidRPr="00A55CEC">
      <w:footerReference w:type="even" r:id="rId7"/>
      <w:footerReference w:type="default" r:id="rId8"/>
      <w:pgSz w:w="11906" w:h="16838"/>
      <w:pgMar w:top="2098" w:right="1531" w:bottom="1984" w:left="1531" w:header="851" w:footer="992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C9" w:rsidRDefault="00A219C9">
      <w:r>
        <w:separator/>
      </w:r>
    </w:p>
  </w:endnote>
  <w:endnote w:type="continuationSeparator" w:id="0">
    <w:p w:rsidR="00A219C9" w:rsidRDefault="00A2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78500F6-8C21-4AF7-9474-B218B72F3A6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ECCC208-58C2-4550-BD68-ED0827DF37F6}"/>
    <w:embedBold r:id="rId3" w:subsetted="1" w:fontKey="{FFB097E0-5635-4856-9D0D-0E17D71F5AEF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__WRD_EMBED_SUB_44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  <w:embedRegular r:id="rId4" w:subsetted="1" w:fontKey="{516890DE-8568-4B0E-8D50-7B6036A13203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5" w:subsetted="1" w:fontKey="{F0F36A02-4EE8-4251-9F4F-E63D81E3EE75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__WRD_EMBED_SUB_41"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E99" w:rsidRDefault="00A219C9">
    <w:pPr>
      <w:pStyle w:val="ae"/>
      <w:rPr>
        <w:rFonts w:eastAsia="方正仿宋简体"/>
        <w:sz w:val="24"/>
        <w:szCs w:val="24"/>
      </w:rPr>
    </w:pPr>
    <w:r>
      <w:rPr>
        <w:rFonts w:eastAsia="方正仿宋简体" w:hint="eastAsia"/>
        <w:sz w:val="24"/>
        <w:szCs w:val="24"/>
      </w:rPr>
      <w:t>—</w:t>
    </w:r>
    <w:r>
      <w:rPr>
        <w:rFonts w:eastAsia="方正仿宋简体"/>
        <w:sz w:val="24"/>
        <w:szCs w:val="24"/>
      </w:rPr>
      <w:fldChar w:fldCharType="begin"/>
    </w:r>
    <w:r>
      <w:rPr>
        <w:rFonts w:eastAsia="方正仿宋简体"/>
        <w:sz w:val="24"/>
        <w:szCs w:val="24"/>
      </w:rPr>
      <w:instrText xml:space="preserve"> PAGE   \* MERGEFORMAT </w:instrText>
    </w:r>
    <w:r>
      <w:rPr>
        <w:rFonts w:eastAsia="方正仿宋简体"/>
        <w:sz w:val="24"/>
        <w:szCs w:val="24"/>
      </w:rPr>
      <w:fldChar w:fldCharType="separate"/>
    </w:r>
    <w:r>
      <w:rPr>
        <w:rFonts w:eastAsia="方正仿宋简体"/>
        <w:sz w:val="24"/>
        <w:szCs w:val="24"/>
        <w:lang w:val="zh-CN"/>
      </w:rPr>
      <w:t>2</w:t>
    </w:r>
    <w:r>
      <w:rPr>
        <w:rFonts w:eastAsia="方正仿宋简体"/>
        <w:sz w:val="24"/>
        <w:szCs w:val="24"/>
      </w:rPr>
      <w:fldChar w:fldCharType="end"/>
    </w:r>
    <w:r>
      <w:rPr>
        <w:rFonts w:eastAsia="方正仿宋简体"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E99" w:rsidRDefault="00A219C9">
    <w:pPr>
      <w:pStyle w:val="ae"/>
      <w:jc w:val="right"/>
      <w:rPr>
        <w:rFonts w:eastAsia="方正仿宋简体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1E99" w:rsidRDefault="00A219C9">
                          <w:pPr>
                            <w:pStyle w:val="ae"/>
                            <w:jc w:val="right"/>
                            <w:rPr>
                              <w:rFonts w:eastAsia="方正仿宋简体"/>
                            </w:rPr>
                          </w:pPr>
                          <w:r>
                            <w:rPr>
                              <w:rFonts w:eastAsia="方正仿宋简体"/>
                            </w:rPr>
                            <w:t>—</w:t>
                          </w:r>
                          <w:r>
                            <w:rPr>
                              <w:rFonts w:eastAsia="方正仿宋简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55CEC"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方正仿宋简体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01E99" w:rsidRDefault="00A219C9">
                    <w:pPr>
                      <w:pStyle w:val="ae"/>
                      <w:jc w:val="right"/>
                      <w:rPr>
                        <w:rFonts w:eastAsia="方正仿宋简体"/>
                      </w:rPr>
                    </w:pPr>
                    <w:r>
                      <w:rPr>
                        <w:rFonts w:eastAsia="方正仿宋简体"/>
                      </w:rPr>
                      <w:t>—</w:t>
                    </w:r>
                    <w:r>
                      <w:rPr>
                        <w:rFonts w:eastAsia="方正仿宋简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A55CEC"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eastAsia="方正仿宋简体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C9" w:rsidRDefault="00A219C9">
      <w:r>
        <w:separator/>
      </w:r>
    </w:p>
  </w:footnote>
  <w:footnote w:type="continuationSeparator" w:id="0">
    <w:p w:rsidR="00A219C9" w:rsidRDefault="00A21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TrueTypeFonts/>
  <w:saveSubsetFonts/>
  <w:bordersDoNotSurroundHeader/>
  <w:bordersDoNotSurroundFooter/>
  <w:defaultTabStop w:val="420"/>
  <w:drawingGridHorizontalSpacing w:val="160"/>
  <w:drawingGridVerticalSpacing w:val="61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xMzdjYTY2ZWY5ZDUwYjQ2YWVmMDU2ZjUzMDg0NGQifQ=="/>
    <w:docVar w:name="KSO_WPS_MARK_KEY" w:val="c52f2772-d44e-413f-a911-9c464a2d2cd3"/>
  </w:docVars>
  <w:rsids>
    <w:rsidRoot w:val="00546D54"/>
    <w:rsid w:val="86FFD4CF"/>
    <w:rsid w:val="87BA0C09"/>
    <w:rsid w:val="8FBFEAE7"/>
    <w:rsid w:val="8FEB9323"/>
    <w:rsid w:val="91FE3057"/>
    <w:rsid w:val="9377F850"/>
    <w:rsid w:val="972F188C"/>
    <w:rsid w:val="977C7D89"/>
    <w:rsid w:val="99E7D546"/>
    <w:rsid w:val="9BBFB414"/>
    <w:rsid w:val="9D4B5CFF"/>
    <w:rsid w:val="9E36F7ED"/>
    <w:rsid w:val="9E73FD10"/>
    <w:rsid w:val="9EBE4DE2"/>
    <w:rsid w:val="9EC3B7DB"/>
    <w:rsid w:val="9FD30DD1"/>
    <w:rsid w:val="9FEC73B1"/>
    <w:rsid w:val="9FEF7146"/>
    <w:rsid w:val="9FFF0661"/>
    <w:rsid w:val="9FFFFBAB"/>
    <w:rsid w:val="A37EFA83"/>
    <w:rsid w:val="A73F71C4"/>
    <w:rsid w:val="A76D3062"/>
    <w:rsid w:val="A76F6C57"/>
    <w:rsid w:val="A9130114"/>
    <w:rsid w:val="A93F4ACE"/>
    <w:rsid w:val="AB27FBF1"/>
    <w:rsid w:val="ABED59B8"/>
    <w:rsid w:val="ABFFC842"/>
    <w:rsid w:val="AD5CCC90"/>
    <w:rsid w:val="AE7F21D4"/>
    <w:rsid w:val="AF2D2C40"/>
    <w:rsid w:val="AF5E5BD8"/>
    <w:rsid w:val="AFBF0F44"/>
    <w:rsid w:val="AFBF1C92"/>
    <w:rsid w:val="AFBFCF6A"/>
    <w:rsid w:val="AFDF3A59"/>
    <w:rsid w:val="AFEDCB01"/>
    <w:rsid w:val="B17FA116"/>
    <w:rsid w:val="B2FDE166"/>
    <w:rsid w:val="B3DEBE24"/>
    <w:rsid w:val="B3EBED15"/>
    <w:rsid w:val="B3FF5236"/>
    <w:rsid w:val="B4FFC351"/>
    <w:rsid w:val="B6BF52DB"/>
    <w:rsid w:val="B71F266C"/>
    <w:rsid w:val="B737463F"/>
    <w:rsid w:val="B75E2A7E"/>
    <w:rsid w:val="B796AA2F"/>
    <w:rsid w:val="B7F3CBEB"/>
    <w:rsid w:val="B7FD62B2"/>
    <w:rsid w:val="B7FF4AA9"/>
    <w:rsid w:val="B99F859E"/>
    <w:rsid w:val="BA5BC0A1"/>
    <w:rsid w:val="BA7B23C6"/>
    <w:rsid w:val="BAB69F09"/>
    <w:rsid w:val="BB3F7676"/>
    <w:rsid w:val="BB7F57D6"/>
    <w:rsid w:val="BBAD14A5"/>
    <w:rsid w:val="BBD8AE46"/>
    <w:rsid w:val="BBE2ECCD"/>
    <w:rsid w:val="BBF58ED4"/>
    <w:rsid w:val="BBFF85D4"/>
    <w:rsid w:val="BCFEF54C"/>
    <w:rsid w:val="BD3FE547"/>
    <w:rsid w:val="BDDF0AE4"/>
    <w:rsid w:val="BDE9834E"/>
    <w:rsid w:val="BDEB01AD"/>
    <w:rsid w:val="BDF38C2C"/>
    <w:rsid w:val="BDF74773"/>
    <w:rsid w:val="BE3ED9E7"/>
    <w:rsid w:val="BE779A40"/>
    <w:rsid w:val="BEDF1292"/>
    <w:rsid w:val="BEE7F022"/>
    <w:rsid w:val="BEFB383F"/>
    <w:rsid w:val="BEFC6CF4"/>
    <w:rsid w:val="BEFF2482"/>
    <w:rsid w:val="BEFFD631"/>
    <w:rsid w:val="BF3F10A4"/>
    <w:rsid w:val="BF4BF4C4"/>
    <w:rsid w:val="BF7C4944"/>
    <w:rsid w:val="BF7DDC2D"/>
    <w:rsid w:val="BF8B84C3"/>
    <w:rsid w:val="BF973578"/>
    <w:rsid w:val="BFA74FCB"/>
    <w:rsid w:val="BFBD12A6"/>
    <w:rsid w:val="BFE30B73"/>
    <w:rsid w:val="BFE532F4"/>
    <w:rsid w:val="BFE6605D"/>
    <w:rsid w:val="BFF575E9"/>
    <w:rsid w:val="BFFA310A"/>
    <w:rsid w:val="BFFF00DB"/>
    <w:rsid w:val="BFFFB8FC"/>
    <w:rsid w:val="C6FEBAC7"/>
    <w:rsid w:val="C6FFFD57"/>
    <w:rsid w:val="C76EDC5A"/>
    <w:rsid w:val="C7E95E4F"/>
    <w:rsid w:val="C8C25026"/>
    <w:rsid w:val="CC5A73D4"/>
    <w:rsid w:val="CCD74796"/>
    <w:rsid w:val="CDE7A3A4"/>
    <w:rsid w:val="CE4F6D09"/>
    <w:rsid w:val="CEF53155"/>
    <w:rsid w:val="CEFA8F6B"/>
    <w:rsid w:val="CEFC44BE"/>
    <w:rsid w:val="CF4D6E04"/>
    <w:rsid w:val="CF7903AD"/>
    <w:rsid w:val="CFAE7096"/>
    <w:rsid w:val="CFF768AB"/>
    <w:rsid w:val="CFFF5134"/>
    <w:rsid w:val="CFFF8B28"/>
    <w:rsid w:val="D1B36674"/>
    <w:rsid w:val="D2BF4279"/>
    <w:rsid w:val="D33EB803"/>
    <w:rsid w:val="D3BCEF58"/>
    <w:rsid w:val="D55DCD4C"/>
    <w:rsid w:val="D5EFA069"/>
    <w:rsid w:val="D5F71A0B"/>
    <w:rsid w:val="D67D5629"/>
    <w:rsid w:val="D727FF8F"/>
    <w:rsid w:val="D7B67001"/>
    <w:rsid w:val="D7D6407F"/>
    <w:rsid w:val="D7EF77EF"/>
    <w:rsid w:val="D7FDCC21"/>
    <w:rsid w:val="D7FF0082"/>
    <w:rsid w:val="D97ECE22"/>
    <w:rsid w:val="D9BE9E48"/>
    <w:rsid w:val="D9D3D518"/>
    <w:rsid w:val="D9EFEBA6"/>
    <w:rsid w:val="D9F99A66"/>
    <w:rsid w:val="D9FF2AB4"/>
    <w:rsid w:val="DA6F2908"/>
    <w:rsid w:val="DAB63EED"/>
    <w:rsid w:val="DB0F9E18"/>
    <w:rsid w:val="DB4E5DEB"/>
    <w:rsid w:val="DB4EACDF"/>
    <w:rsid w:val="DB7A029A"/>
    <w:rsid w:val="DB7BBF9D"/>
    <w:rsid w:val="DB7F7A68"/>
    <w:rsid w:val="DBBF0592"/>
    <w:rsid w:val="DBDDED7A"/>
    <w:rsid w:val="DBFF0FFD"/>
    <w:rsid w:val="DBFFE117"/>
    <w:rsid w:val="DBFFFFF6"/>
    <w:rsid w:val="DC7A3563"/>
    <w:rsid w:val="DD3BF4BA"/>
    <w:rsid w:val="DD6B808E"/>
    <w:rsid w:val="DDBF6001"/>
    <w:rsid w:val="DDF910CF"/>
    <w:rsid w:val="DDFBBF26"/>
    <w:rsid w:val="DE6A4032"/>
    <w:rsid w:val="DEAFA577"/>
    <w:rsid w:val="DEDF96C4"/>
    <w:rsid w:val="DEFE3533"/>
    <w:rsid w:val="DF3058A7"/>
    <w:rsid w:val="DF39BB14"/>
    <w:rsid w:val="DF5F5DB5"/>
    <w:rsid w:val="DF7BB33A"/>
    <w:rsid w:val="DFB95E11"/>
    <w:rsid w:val="DFBF7606"/>
    <w:rsid w:val="DFCD8FDA"/>
    <w:rsid w:val="DFDBA5D1"/>
    <w:rsid w:val="DFE61BF0"/>
    <w:rsid w:val="DFE92B46"/>
    <w:rsid w:val="DFEA76EB"/>
    <w:rsid w:val="DFEFACA5"/>
    <w:rsid w:val="DFF56D66"/>
    <w:rsid w:val="DFF66F88"/>
    <w:rsid w:val="DFF681E4"/>
    <w:rsid w:val="DFF77144"/>
    <w:rsid w:val="DFF7A585"/>
    <w:rsid w:val="DFFBB588"/>
    <w:rsid w:val="DFFDFD03"/>
    <w:rsid w:val="DFFEF3F7"/>
    <w:rsid w:val="DFFF9981"/>
    <w:rsid w:val="E35B96DC"/>
    <w:rsid w:val="E3DFB858"/>
    <w:rsid w:val="E3F9AD74"/>
    <w:rsid w:val="E47FD4FD"/>
    <w:rsid w:val="E4E40439"/>
    <w:rsid w:val="E6AC166F"/>
    <w:rsid w:val="E6E789D6"/>
    <w:rsid w:val="E75B97A0"/>
    <w:rsid w:val="E7A70735"/>
    <w:rsid w:val="E7DB4C7B"/>
    <w:rsid w:val="E7E5C3C8"/>
    <w:rsid w:val="E7F58542"/>
    <w:rsid w:val="E7F74A98"/>
    <w:rsid w:val="E7F804B0"/>
    <w:rsid w:val="E9AAC0EE"/>
    <w:rsid w:val="E9DFBFD6"/>
    <w:rsid w:val="E9DFF846"/>
    <w:rsid w:val="EA3FF3D7"/>
    <w:rsid w:val="EA66CDAA"/>
    <w:rsid w:val="EAFF7C7D"/>
    <w:rsid w:val="EB762F28"/>
    <w:rsid w:val="EB76473C"/>
    <w:rsid w:val="EBBFBBDA"/>
    <w:rsid w:val="EBDF46AA"/>
    <w:rsid w:val="EBDF6C55"/>
    <w:rsid w:val="EBEE74B9"/>
    <w:rsid w:val="EBF4A2CE"/>
    <w:rsid w:val="EC5D0C7A"/>
    <w:rsid w:val="EC7D3853"/>
    <w:rsid w:val="ECFB034D"/>
    <w:rsid w:val="ED57473F"/>
    <w:rsid w:val="ED7FB6BC"/>
    <w:rsid w:val="EDB758DD"/>
    <w:rsid w:val="EDBCEADD"/>
    <w:rsid w:val="EDBD699D"/>
    <w:rsid w:val="EDD727BB"/>
    <w:rsid w:val="EDFB5858"/>
    <w:rsid w:val="EED91291"/>
    <w:rsid w:val="EEEF075C"/>
    <w:rsid w:val="EEF5645B"/>
    <w:rsid w:val="EEFB5993"/>
    <w:rsid w:val="EEFF674F"/>
    <w:rsid w:val="EF6FB60D"/>
    <w:rsid w:val="EF77C9A3"/>
    <w:rsid w:val="EF8DCE29"/>
    <w:rsid w:val="EF8DF232"/>
    <w:rsid w:val="EF9F961E"/>
    <w:rsid w:val="EFBBA76E"/>
    <w:rsid w:val="EFBDDA25"/>
    <w:rsid w:val="EFBF133B"/>
    <w:rsid w:val="EFCFA460"/>
    <w:rsid w:val="EFCFE22F"/>
    <w:rsid w:val="EFD7D755"/>
    <w:rsid w:val="EFDFE66E"/>
    <w:rsid w:val="EFF4A664"/>
    <w:rsid w:val="EFF7E9B6"/>
    <w:rsid w:val="EFFAAAFC"/>
    <w:rsid w:val="EFFDDC75"/>
    <w:rsid w:val="EFFDE42E"/>
    <w:rsid w:val="EFFFB724"/>
    <w:rsid w:val="EFFFF31E"/>
    <w:rsid w:val="F26F23FA"/>
    <w:rsid w:val="F2B7DA64"/>
    <w:rsid w:val="F2C5BA83"/>
    <w:rsid w:val="F2EF7401"/>
    <w:rsid w:val="F2FF38FD"/>
    <w:rsid w:val="F33CA683"/>
    <w:rsid w:val="F37FF0BE"/>
    <w:rsid w:val="F3BD7D75"/>
    <w:rsid w:val="F3DAC924"/>
    <w:rsid w:val="F47F27EE"/>
    <w:rsid w:val="F4DD0798"/>
    <w:rsid w:val="F57DBB57"/>
    <w:rsid w:val="F5BB4A85"/>
    <w:rsid w:val="F5BFA699"/>
    <w:rsid w:val="F5BFB261"/>
    <w:rsid w:val="F5C97FA7"/>
    <w:rsid w:val="F5F65367"/>
    <w:rsid w:val="F6BE9800"/>
    <w:rsid w:val="F6D518FE"/>
    <w:rsid w:val="F6EE58BF"/>
    <w:rsid w:val="F6F4F5F3"/>
    <w:rsid w:val="F6FFD1E9"/>
    <w:rsid w:val="F73E3542"/>
    <w:rsid w:val="F74305A1"/>
    <w:rsid w:val="F77B1052"/>
    <w:rsid w:val="F77C0CCD"/>
    <w:rsid w:val="F77DD77C"/>
    <w:rsid w:val="F77F23B1"/>
    <w:rsid w:val="F77FCB68"/>
    <w:rsid w:val="F79FCDEC"/>
    <w:rsid w:val="F7AFCFF9"/>
    <w:rsid w:val="F7BE3305"/>
    <w:rsid w:val="F7BF4CB4"/>
    <w:rsid w:val="F7BF82D5"/>
    <w:rsid w:val="F7D30826"/>
    <w:rsid w:val="F7D5DDD7"/>
    <w:rsid w:val="F7E600E8"/>
    <w:rsid w:val="F7EF6601"/>
    <w:rsid w:val="F7F745F1"/>
    <w:rsid w:val="F7F77EB0"/>
    <w:rsid w:val="F7F9F64C"/>
    <w:rsid w:val="F7FB98CE"/>
    <w:rsid w:val="F7FDB212"/>
    <w:rsid w:val="F7FF022A"/>
    <w:rsid w:val="F7FFBBD6"/>
    <w:rsid w:val="F87B2C24"/>
    <w:rsid w:val="F97F1D2B"/>
    <w:rsid w:val="F9CB445F"/>
    <w:rsid w:val="F9D72193"/>
    <w:rsid w:val="F9D76573"/>
    <w:rsid w:val="F9FB1DEE"/>
    <w:rsid w:val="F9FFA761"/>
    <w:rsid w:val="FA7E2DDF"/>
    <w:rsid w:val="FA7F5860"/>
    <w:rsid w:val="FA9FA3CE"/>
    <w:rsid w:val="FAAFB54C"/>
    <w:rsid w:val="FABE9B28"/>
    <w:rsid w:val="FABF6ADB"/>
    <w:rsid w:val="FABF8A81"/>
    <w:rsid w:val="FABFB3CE"/>
    <w:rsid w:val="FADBAB01"/>
    <w:rsid w:val="FAFF92F2"/>
    <w:rsid w:val="FB6F4FBF"/>
    <w:rsid w:val="FBA7FD62"/>
    <w:rsid w:val="FBEBE877"/>
    <w:rsid w:val="FBEE3863"/>
    <w:rsid w:val="FBEF6A6F"/>
    <w:rsid w:val="FBF5283E"/>
    <w:rsid w:val="FBF90CBC"/>
    <w:rsid w:val="FBFD4F00"/>
    <w:rsid w:val="FBFD7416"/>
    <w:rsid w:val="FBFF59D0"/>
    <w:rsid w:val="FBFFC031"/>
    <w:rsid w:val="FC5556AC"/>
    <w:rsid w:val="FC6B882C"/>
    <w:rsid w:val="FC77B8A2"/>
    <w:rsid w:val="FC7972E1"/>
    <w:rsid w:val="FC79A2E8"/>
    <w:rsid w:val="FC7C9B6D"/>
    <w:rsid w:val="FCCDA557"/>
    <w:rsid w:val="FCF86831"/>
    <w:rsid w:val="FCFED3E8"/>
    <w:rsid w:val="FCFEF6D0"/>
    <w:rsid w:val="FCFF54FE"/>
    <w:rsid w:val="FD6F2073"/>
    <w:rsid w:val="FD8F9D3F"/>
    <w:rsid w:val="FD9B4893"/>
    <w:rsid w:val="FD9E0AE4"/>
    <w:rsid w:val="FDAFC30A"/>
    <w:rsid w:val="FDB94E5D"/>
    <w:rsid w:val="FDBF3788"/>
    <w:rsid w:val="FDDF8833"/>
    <w:rsid w:val="FDDFA21D"/>
    <w:rsid w:val="FDE3A4D8"/>
    <w:rsid w:val="FDEEABB2"/>
    <w:rsid w:val="FDEFAF8E"/>
    <w:rsid w:val="FDF7C5D4"/>
    <w:rsid w:val="FDF7F72C"/>
    <w:rsid w:val="FDFBD73D"/>
    <w:rsid w:val="FDFDA1E2"/>
    <w:rsid w:val="FDFF2A01"/>
    <w:rsid w:val="FDFF32C0"/>
    <w:rsid w:val="FE5F8012"/>
    <w:rsid w:val="FE734873"/>
    <w:rsid w:val="FE77B01C"/>
    <w:rsid w:val="FEAF9E4B"/>
    <w:rsid w:val="FEB32F3E"/>
    <w:rsid w:val="FED4B2CF"/>
    <w:rsid w:val="FEEE34E2"/>
    <w:rsid w:val="FEEE6728"/>
    <w:rsid w:val="FEEF5BF1"/>
    <w:rsid w:val="FEF7395A"/>
    <w:rsid w:val="FEFA4C37"/>
    <w:rsid w:val="FEFB2921"/>
    <w:rsid w:val="FEFF44F7"/>
    <w:rsid w:val="FEFF8981"/>
    <w:rsid w:val="FF2A169B"/>
    <w:rsid w:val="FF35DA8E"/>
    <w:rsid w:val="FF3FFCB5"/>
    <w:rsid w:val="FF5E1C82"/>
    <w:rsid w:val="FF5FAA99"/>
    <w:rsid w:val="FF6FA9C2"/>
    <w:rsid w:val="FF75B016"/>
    <w:rsid w:val="FF7BB1EB"/>
    <w:rsid w:val="FF7EBA4A"/>
    <w:rsid w:val="FF7F16F8"/>
    <w:rsid w:val="FF7F5D58"/>
    <w:rsid w:val="FF832DF1"/>
    <w:rsid w:val="FF8D4900"/>
    <w:rsid w:val="FF966B20"/>
    <w:rsid w:val="FF9E4FBC"/>
    <w:rsid w:val="FF9FE814"/>
    <w:rsid w:val="FFAAF768"/>
    <w:rsid w:val="FFAF50D5"/>
    <w:rsid w:val="FFB3291C"/>
    <w:rsid w:val="FFB7874E"/>
    <w:rsid w:val="FFBF4C70"/>
    <w:rsid w:val="FFBFA3E6"/>
    <w:rsid w:val="FFC45482"/>
    <w:rsid w:val="FFCAF3E7"/>
    <w:rsid w:val="FFD7DBAF"/>
    <w:rsid w:val="FFD9D0B1"/>
    <w:rsid w:val="FFDABC9F"/>
    <w:rsid w:val="FFDB948F"/>
    <w:rsid w:val="FFDFC233"/>
    <w:rsid w:val="FFE268C2"/>
    <w:rsid w:val="FFEBB7CF"/>
    <w:rsid w:val="FFEEB8F7"/>
    <w:rsid w:val="FFF1D3E6"/>
    <w:rsid w:val="FFF32642"/>
    <w:rsid w:val="FFF4547E"/>
    <w:rsid w:val="FFF62339"/>
    <w:rsid w:val="FFF7EC02"/>
    <w:rsid w:val="FFF8666B"/>
    <w:rsid w:val="FFF96272"/>
    <w:rsid w:val="FFFB08C0"/>
    <w:rsid w:val="FFFB1CE3"/>
    <w:rsid w:val="FFFC2FC8"/>
    <w:rsid w:val="FFFCDF66"/>
    <w:rsid w:val="FFFCE4C0"/>
    <w:rsid w:val="FFFD5C57"/>
    <w:rsid w:val="FFFD5D65"/>
    <w:rsid w:val="FFFE8A1C"/>
    <w:rsid w:val="FFFF40A8"/>
    <w:rsid w:val="FFFF757F"/>
    <w:rsid w:val="FFFF79F6"/>
    <w:rsid w:val="FFFF9129"/>
    <w:rsid w:val="00001D23"/>
    <w:rsid w:val="00003FC6"/>
    <w:rsid w:val="00006B36"/>
    <w:rsid w:val="000100A1"/>
    <w:rsid w:val="000116E7"/>
    <w:rsid w:val="00011CA2"/>
    <w:rsid w:val="00012F57"/>
    <w:rsid w:val="0001405A"/>
    <w:rsid w:val="00015F6A"/>
    <w:rsid w:val="00034977"/>
    <w:rsid w:val="00037C5C"/>
    <w:rsid w:val="000407DA"/>
    <w:rsid w:val="00042232"/>
    <w:rsid w:val="000438B9"/>
    <w:rsid w:val="00046AFE"/>
    <w:rsid w:val="000805AE"/>
    <w:rsid w:val="00080B4C"/>
    <w:rsid w:val="00081396"/>
    <w:rsid w:val="00081C6E"/>
    <w:rsid w:val="00083783"/>
    <w:rsid w:val="00087BFA"/>
    <w:rsid w:val="000A5FCA"/>
    <w:rsid w:val="000A685C"/>
    <w:rsid w:val="000A7F85"/>
    <w:rsid w:val="000B019C"/>
    <w:rsid w:val="000B4C4C"/>
    <w:rsid w:val="000B7E46"/>
    <w:rsid w:val="000C03DE"/>
    <w:rsid w:val="000C0EAA"/>
    <w:rsid w:val="000C3A0A"/>
    <w:rsid w:val="000C3D33"/>
    <w:rsid w:val="000E4CC2"/>
    <w:rsid w:val="00104E0C"/>
    <w:rsid w:val="0011228D"/>
    <w:rsid w:val="00116CFA"/>
    <w:rsid w:val="00120B42"/>
    <w:rsid w:val="0012399E"/>
    <w:rsid w:val="001250A5"/>
    <w:rsid w:val="00125AC4"/>
    <w:rsid w:val="0013154E"/>
    <w:rsid w:val="00131F07"/>
    <w:rsid w:val="00132A47"/>
    <w:rsid w:val="00136C9B"/>
    <w:rsid w:val="0014214D"/>
    <w:rsid w:val="00142D33"/>
    <w:rsid w:val="00150449"/>
    <w:rsid w:val="00151F60"/>
    <w:rsid w:val="0015443B"/>
    <w:rsid w:val="00157A47"/>
    <w:rsid w:val="0016136E"/>
    <w:rsid w:val="00162167"/>
    <w:rsid w:val="00164A50"/>
    <w:rsid w:val="00171B08"/>
    <w:rsid w:val="0017604A"/>
    <w:rsid w:val="00177989"/>
    <w:rsid w:val="00186560"/>
    <w:rsid w:val="001934BD"/>
    <w:rsid w:val="001956BB"/>
    <w:rsid w:val="001A0939"/>
    <w:rsid w:val="001A348A"/>
    <w:rsid w:val="001A4C2B"/>
    <w:rsid w:val="001A7010"/>
    <w:rsid w:val="001B6004"/>
    <w:rsid w:val="001C35CF"/>
    <w:rsid w:val="001D0659"/>
    <w:rsid w:val="001D3A79"/>
    <w:rsid w:val="001D554E"/>
    <w:rsid w:val="001D5C46"/>
    <w:rsid w:val="001D630F"/>
    <w:rsid w:val="001D6610"/>
    <w:rsid w:val="001E1399"/>
    <w:rsid w:val="001E6F5D"/>
    <w:rsid w:val="001E7149"/>
    <w:rsid w:val="001F041A"/>
    <w:rsid w:val="001F0F1D"/>
    <w:rsid w:val="001F26F2"/>
    <w:rsid w:val="001F4576"/>
    <w:rsid w:val="001F6FDB"/>
    <w:rsid w:val="00201E99"/>
    <w:rsid w:val="00202D61"/>
    <w:rsid w:val="0021081D"/>
    <w:rsid w:val="0021392D"/>
    <w:rsid w:val="00224E54"/>
    <w:rsid w:val="00255628"/>
    <w:rsid w:val="0025734E"/>
    <w:rsid w:val="00280B05"/>
    <w:rsid w:val="0028596A"/>
    <w:rsid w:val="0028739B"/>
    <w:rsid w:val="002950C7"/>
    <w:rsid w:val="002A0251"/>
    <w:rsid w:val="002A2515"/>
    <w:rsid w:val="002A393A"/>
    <w:rsid w:val="002A52F0"/>
    <w:rsid w:val="002B26F0"/>
    <w:rsid w:val="002B5EBD"/>
    <w:rsid w:val="002B5ED2"/>
    <w:rsid w:val="002C33C9"/>
    <w:rsid w:val="002D7248"/>
    <w:rsid w:val="002E1332"/>
    <w:rsid w:val="002E36FF"/>
    <w:rsid w:val="002E6360"/>
    <w:rsid w:val="002F1403"/>
    <w:rsid w:val="003040F3"/>
    <w:rsid w:val="003067E7"/>
    <w:rsid w:val="0030781C"/>
    <w:rsid w:val="00310DA0"/>
    <w:rsid w:val="00314738"/>
    <w:rsid w:val="00315A75"/>
    <w:rsid w:val="00323989"/>
    <w:rsid w:val="003336A3"/>
    <w:rsid w:val="00335C8A"/>
    <w:rsid w:val="00351F99"/>
    <w:rsid w:val="00357A94"/>
    <w:rsid w:val="0036562F"/>
    <w:rsid w:val="00366907"/>
    <w:rsid w:val="0037114A"/>
    <w:rsid w:val="00375A49"/>
    <w:rsid w:val="003810A1"/>
    <w:rsid w:val="003817F4"/>
    <w:rsid w:val="00386A34"/>
    <w:rsid w:val="00391D96"/>
    <w:rsid w:val="00393DF9"/>
    <w:rsid w:val="00395F92"/>
    <w:rsid w:val="00396080"/>
    <w:rsid w:val="00397BF1"/>
    <w:rsid w:val="003A12EC"/>
    <w:rsid w:val="003A158A"/>
    <w:rsid w:val="003B41F0"/>
    <w:rsid w:val="003B4EEA"/>
    <w:rsid w:val="003B5598"/>
    <w:rsid w:val="003B64CC"/>
    <w:rsid w:val="003C25A9"/>
    <w:rsid w:val="003C25C8"/>
    <w:rsid w:val="003C4D0F"/>
    <w:rsid w:val="003C4F57"/>
    <w:rsid w:val="003C6838"/>
    <w:rsid w:val="003D4B3E"/>
    <w:rsid w:val="003D4BD9"/>
    <w:rsid w:val="003D6880"/>
    <w:rsid w:val="003F130F"/>
    <w:rsid w:val="003F6FEF"/>
    <w:rsid w:val="004028A2"/>
    <w:rsid w:val="00402D6C"/>
    <w:rsid w:val="0041199A"/>
    <w:rsid w:val="0041241E"/>
    <w:rsid w:val="00424255"/>
    <w:rsid w:val="004310DC"/>
    <w:rsid w:val="0043416A"/>
    <w:rsid w:val="00440D83"/>
    <w:rsid w:val="0044435C"/>
    <w:rsid w:val="0045104F"/>
    <w:rsid w:val="00454F66"/>
    <w:rsid w:val="004572D1"/>
    <w:rsid w:val="004611F4"/>
    <w:rsid w:val="0046484D"/>
    <w:rsid w:val="00466779"/>
    <w:rsid w:val="0047132E"/>
    <w:rsid w:val="00492C82"/>
    <w:rsid w:val="00494287"/>
    <w:rsid w:val="00495F8C"/>
    <w:rsid w:val="0049781C"/>
    <w:rsid w:val="004B0710"/>
    <w:rsid w:val="004B48E0"/>
    <w:rsid w:val="004C3EBB"/>
    <w:rsid w:val="004C6E19"/>
    <w:rsid w:val="004D73BC"/>
    <w:rsid w:val="004E48B8"/>
    <w:rsid w:val="004E4BB8"/>
    <w:rsid w:val="004F5E54"/>
    <w:rsid w:val="004F758C"/>
    <w:rsid w:val="00505A13"/>
    <w:rsid w:val="00514ED0"/>
    <w:rsid w:val="00525852"/>
    <w:rsid w:val="00531A57"/>
    <w:rsid w:val="0053451E"/>
    <w:rsid w:val="00546D54"/>
    <w:rsid w:val="00552548"/>
    <w:rsid w:val="00561D88"/>
    <w:rsid w:val="0057019A"/>
    <w:rsid w:val="005777E8"/>
    <w:rsid w:val="005906A7"/>
    <w:rsid w:val="00590784"/>
    <w:rsid w:val="005922BA"/>
    <w:rsid w:val="0059306A"/>
    <w:rsid w:val="00593C04"/>
    <w:rsid w:val="005B4111"/>
    <w:rsid w:val="005C67FB"/>
    <w:rsid w:val="005D322F"/>
    <w:rsid w:val="005E246D"/>
    <w:rsid w:val="005F622B"/>
    <w:rsid w:val="005F68D6"/>
    <w:rsid w:val="006042D4"/>
    <w:rsid w:val="006071F1"/>
    <w:rsid w:val="0061123D"/>
    <w:rsid w:val="00614620"/>
    <w:rsid w:val="00617B79"/>
    <w:rsid w:val="00620A21"/>
    <w:rsid w:val="00624500"/>
    <w:rsid w:val="00632AD2"/>
    <w:rsid w:val="0063460D"/>
    <w:rsid w:val="0064084C"/>
    <w:rsid w:val="00644AE7"/>
    <w:rsid w:val="0065143D"/>
    <w:rsid w:val="00654465"/>
    <w:rsid w:val="00655FC1"/>
    <w:rsid w:val="006660E6"/>
    <w:rsid w:val="006709B5"/>
    <w:rsid w:val="006755A6"/>
    <w:rsid w:val="00680FB5"/>
    <w:rsid w:val="00682671"/>
    <w:rsid w:val="0068368F"/>
    <w:rsid w:val="0068642E"/>
    <w:rsid w:val="00687FC3"/>
    <w:rsid w:val="006A0B9B"/>
    <w:rsid w:val="006A4D31"/>
    <w:rsid w:val="006C4FAB"/>
    <w:rsid w:val="006C6485"/>
    <w:rsid w:val="006C7DCE"/>
    <w:rsid w:val="006D0D6D"/>
    <w:rsid w:val="006D720B"/>
    <w:rsid w:val="006E3E84"/>
    <w:rsid w:val="006F61B0"/>
    <w:rsid w:val="00700C98"/>
    <w:rsid w:val="00704349"/>
    <w:rsid w:val="00710435"/>
    <w:rsid w:val="0071055F"/>
    <w:rsid w:val="00714BC8"/>
    <w:rsid w:val="00731419"/>
    <w:rsid w:val="00732056"/>
    <w:rsid w:val="007338A2"/>
    <w:rsid w:val="00734C86"/>
    <w:rsid w:val="007354F4"/>
    <w:rsid w:val="007412F8"/>
    <w:rsid w:val="007466F1"/>
    <w:rsid w:val="00747A1B"/>
    <w:rsid w:val="00753C4C"/>
    <w:rsid w:val="00763D7E"/>
    <w:rsid w:val="0076551F"/>
    <w:rsid w:val="00770FD8"/>
    <w:rsid w:val="00771C73"/>
    <w:rsid w:val="007732D8"/>
    <w:rsid w:val="0078674E"/>
    <w:rsid w:val="00792D22"/>
    <w:rsid w:val="00794807"/>
    <w:rsid w:val="007A712B"/>
    <w:rsid w:val="007B1EAE"/>
    <w:rsid w:val="007B20EC"/>
    <w:rsid w:val="007C129B"/>
    <w:rsid w:val="007E0DAA"/>
    <w:rsid w:val="007E4592"/>
    <w:rsid w:val="007F0C87"/>
    <w:rsid w:val="007F73F8"/>
    <w:rsid w:val="00801EB1"/>
    <w:rsid w:val="00810C3E"/>
    <w:rsid w:val="0081249E"/>
    <w:rsid w:val="00814343"/>
    <w:rsid w:val="008171A7"/>
    <w:rsid w:val="00823319"/>
    <w:rsid w:val="00825F29"/>
    <w:rsid w:val="00840941"/>
    <w:rsid w:val="00840E44"/>
    <w:rsid w:val="008464E3"/>
    <w:rsid w:val="008539CD"/>
    <w:rsid w:val="0085469C"/>
    <w:rsid w:val="00855C98"/>
    <w:rsid w:val="00857073"/>
    <w:rsid w:val="00861044"/>
    <w:rsid w:val="00862A68"/>
    <w:rsid w:val="008653CD"/>
    <w:rsid w:val="008775AC"/>
    <w:rsid w:val="00885529"/>
    <w:rsid w:val="00891C5C"/>
    <w:rsid w:val="008A2449"/>
    <w:rsid w:val="008B25F4"/>
    <w:rsid w:val="008C2406"/>
    <w:rsid w:val="008C72FF"/>
    <w:rsid w:val="008D28B2"/>
    <w:rsid w:val="008D464C"/>
    <w:rsid w:val="008D499A"/>
    <w:rsid w:val="008D6CA2"/>
    <w:rsid w:val="008D7813"/>
    <w:rsid w:val="008E384D"/>
    <w:rsid w:val="008F0E2D"/>
    <w:rsid w:val="009014BF"/>
    <w:rsid w:val="009044FB"/>
    <w:rsid w:val="0090564C"/>
    <w:rsid w:val="00911B82"/>
    <w:rsid w:val="00923B96"/>
    <w:rsid w:val="00925FE7"/>
    <w:rsid w:val="009317C7"/>
    <w:rsid w:val="00935EF0"/>
    <w:rsid w:val="00944FAB"/>
    <w:rsid w:val="00955E81"/>
    <w:rsid w:val="00957660"/>
    <w:rsid w:val="00966F70"/>
    <w:rsid w:val="009858CD"/>
    <w:rsid w:val="0099196B"/>
    <w:rsid w:val="009929C2"/>
    <w:rsid w:val="009930DE"/>
    <w:rsid w:val="00993BDF"/>
    <w:rsid w:val="009A3676"/>
    <w:rsid w:val="009A7B57"/>
    <w:rsid w:val="009B57B4"/>
    <w:rsid w:val="009C27CF"/>
    <w:rsid w:val="009C46F9"/>
    <w:rsid w:val="009C65EF"/>
    <w:rsid w:val="009D2943"/>
    <w:rsid w:val="009D2D39"/>
    <w:rsid w:val="009D3ED5"/>
    <w:rsid w:val="009D41BD"/>
    <w:rsid w:val="009E2307"/>
    <w:rsid w:val="009E3F74"/>
    <w:rsid w:val="009E5EB1"/>
    <w:rsid w:val="009F4BE7"/>
    <w:rsid w:val="00A0018E"/>
    <w:rsid w:val="00A04406"/>
    <w:rsid w:val="00A149DF"/>
    <w:rsid w:val="00A214F1"/>
    <w:rsid w:val="00A219C9"/>
    <w:rsid w:val="00A225BB"/>
    <w:rsid w:val="00A24A6A"/>
    <w:rsid w:val="00A3573E"/>
    <w:rsid w:val="00A35D15"/>
    <w:rsid w:val="00A37CCC"/>
    <w:rsid w:val="00A442A9"/>
    <w:rsid w:val="00A5417E"/>
    <w:rsid w:val="00A55CEC"/>
    <w:rsid w:val="00A656A9"/>
    <w:rsid w:val="00A66A0F"/>
    <w:rsid w:val="00A75BC5"/>
    <w:rsid w:val="00A85CDE"/>
    <w:rsid w:val="00A86F14"/>
    <w:rsid w:val="00A91C6E"/>
    <w:rsid w:val="00AA5F74"/>
    <w:rsid w:val="00AA641B"/>
    <w:rsid w:val="00AB1DE6"/>
    <w:rsid w:val="00AB1EBA"/>
    <w:rsid w:val="00AB367B"/>
    <w:rsid w:val="00AC4B3C"/>
    <w:rsid w:val="00AC6CFE"/>
    <w:rsid w:val="00AD0EB3"/>
    <w:rsid w:val="00AD1344"/>
    <w:rsid w:val="00AD3D99"/>
    <w:rsid w:val="00AE5F3D"/>
    <w:rsid w:val="00AF2FA2"/>
    <w:rsid w:val="00B03868"/>
    <w:rsid w:val="00B06778"/>
    <w:rsid w:val="00B26CDF"/>
    <w:rsid w:val="00B318FE"/>
    <w:rsid w:val="00B378D4"/>
    <w:rsid w:val="00B37B5D"/>
    <w:rsid w:val="00B45F8B"/>
    <w:rsid w:val="00B50D7A"/>
    <w:rsid w:val="00B5239A"/>
    <w:rsid w:val="00B5714C"/>
    <w:rsid w:val="00B60EB3"/>
    <w:rsid w:val="00B85D87"/>
    <w:rsid w:val="00B861BF"/>
    <w:rsid w:val="00B8626D"/>
    <w:rsid w:val="00B866D7"/>
    <w:rsid w:val="00B9316F"/>
    <w:rsid w:val="00BA17AF"/>
    <w:rsid w:val="00BA7C44"/>
    <w:rsid w:val="00BB0B81"/>
    <w:rsid w:val="00BB25CD"/>
    <w:rsid w:val="00BB7CBE"/>
    <w:rsid w:val="00BC35BA"/>
    <w:rsid w:val="00BD183B"/>
    <w:rsid w:val="00BD2D2E"/>
    <w:rsid w:val="00BE0863"/>
    <w:rsid w:val="00BE378C"/>
    <w:rsid w:val="00BF426F"/>
    <w:rsid w:val="00BF4E80"/>
    <w:rsid w:val="00BF7A3C"/>
    <w:rsid w:val="00C01F80"/>
    <w:rsid w:val="00C13332"/>
    <w:rsid w:val="00C238B9"/>
    <w:rsid w:val="00C23EA6"/>
    <w:rsid w:val="00C370ED"/>
    <w:rsid w:val="00C46AD3"/>
    <w:rsid w:val="00C509EF"/>
    <w:rsid w:val="00C562AE"/>
    <w:rsid w:val="00C60D9C"/>
    <w:rsid w:val="00C6359E"/>
    <w:rsid w:val="00C63C2A"/>
    <w:rsid w:val="00C661CE"/>
    <w:rsid w:val="00C6636E"/>
    <w:rsid w:val="00C66EDD"/>
    <w:rsid w:val="00C67CEA"/>
    <w:rsid w:val="00C713FB"/>
    <w:rsid w:val="00C71AD0"/>
    <w:rsid w:val="00C73888"/>
    <w:rsid w:val="00C76106"/>
    <w:rsid w:val="00C7653D"/>
    <w:rsid w:val="00C8005F"/>
    <w:rsid w:val="00C97108"/>
    <w:rsid w:val="00CA0771"/>
    <w:rsid w:val="00CA1E2D"/>
    <w:rsid w:val="00CA3B0A"/>
    <w:rsid w:val="00CB56BD"/>
    <w:rsid w:val="00CB6127"/>
    <w:rsid w:val="00CC0F26"/>
    <w:rsid w:val="00CD4F38"/>
    <w:rsid w:val="00CE5F8C"/>
    <w:rsid w:val="00CE7915"/>
    <w:rsid w:val="00CF39A7"/>
    <w:rsid w:val="00CF4682"/>
    <w:rsid w:val="00D1044B"/>
    <w:rsid w:val="00D11DC0"/>
    <w:rsid w:val="00D15E9E"/>
    <w:rsid w:val="00D16E12"/>
    <w:rsid w:val="00D365CD"/>
    <w:rsid w:val="00D468A6"/>
    <w:rsid w:val="00D511E3"/>
    <w:rsid w:val="00D5171C"/>
    <w:rsid w:val="00D541B7"/>
    <w:rsid w:val="00D60835"/>
    <w:rsid w:val="00D62D35"/>
    <w:rsid w:val="00D80508"/>
    <w:rsid w:val="00D867FA"/>
    <w:rsid w:val="00D86A02"/>
    <w:rsid w:val="00D8766A"/>
    <w:rsid w:val="00D904E3"/>
    <w:rsid w:val="00D93889"/>
    <w:rsid w:val="00D95053"/>
    <w:rsid w:val="00D977B3"/>
    <w:rsid w:val="00DC0BF1"/>
    <w:rsid w:val="00DC41A3"/>
    <w:rsid w:val="00DC5F85"/>
    <w:rsid w:val="00DC6749"/>
    <w:rsid w:val="00DD0A68"/>
    <w:rsid w:val="00DD199E"/>
    <w:rsid w:val="00DD7465"/>
    <w:rsid w:val="00DE0DD7"/>
    <w:rsid w:val="00DE2390"/>
    <w:rsid w:val="00DF592E"/>
    <w:rsid w:val="00E00099"/>
    <w:rsid w:val="00E01C17"/>
    <w:rsid w:val="00E02607"/>
    <w:rsid w:val="00E04C17"/>
    <w:rsid w:val="00E07FF6"/>
    <w:rsid w:val="00E11E91"/>
    <w:rsid w:val="00E12EC3"/>
    <w:rsid w:val="00E14E6C"/>
    <w:rsid w:val="00E23E8D"/>
    <w:rsid w:val="00E34475"/>
    <w:rsid w:val="00E35337"/>
    <w:rsid w:val="00E37E1A"/>
    <w:rsid w:val="00E459ED"/>
    <w:rsid w:val="00E56B9C"/>
    <w:rsid w:val="00E60EC5"/>
    <w:rsid w:val="00E75095"/>
    <w:rsid w:val="00E769E3"/>
    <w:rsid w:val="00E83A5C"/>
    <w:rsid w:val="00E948EF"/>
    <w:rsid w:val="00E9763D"/>
    <w:rsid w:val="00EA0A62"/>
    <w:rsid w:val="00EA0E9F"/>
    <w:rsid w:val="00EA235A"/>
    <w:rsid w:val="00EA411F"/>
    <w:rsid w:val="00EA5FB5"/>
    <w:rsid w:val="00EA725E"/>
    <w:rsid w:val="00EB7C9D"/>
    <w:rsid w:val="00EC07B4"/>
    <w:rsid w:val="00EC2ED4"/>
    <w:rsid w:val="00EC56F7"/>
    <w:rsid w:val="00ED10C8"/>
    <w:rsid w:val="00ED1646"/>
    <w:rsid w:val="00ED1655"/>
    <w:rsid w:val="00ED7FB7"/>
    <w:rsid w:val="00EE126A"/>
    <w:rsid w:val="00EF1E23"/>
    <w:rsid w:val="00F07B93"/>
    <w:rsid w:val="00F07E39"/>
    <w:rsid w:val="00F16D80"/>
    <w:rsid w:val="00F23C29"/>
    <w:rsid w:val="00F257B4"/>
    <w:rsid w:val="00F30449"/>
    <w:rsid w:val="00F34A10"/>
    <w:rsid w:val="00F34A2F"/>
    <w:rsid w:val="00F448AA"/>
    <w:rsid w:val="00F54768"/>
    <w:rsid w:val="00F54DA9"/>
    <w:rsid w:val="00F65621"/>
    <w:rsid w:val="00F660A7"/>
    <w:rsid w:val="00F71D1A"/>
    <w:rsid w:val="00F73509"/>
    <w:rsid w:val="00F7772D"/>
    <w:rsid w:val="00F827FB"/>
    <w:rsid w:val="00F914B7"/>
    <w:rsid w:val="00F94162"/>
    <w:rsid w:val="00F95BFD"/>
    <w:rsid w:val="00F9691A"/>
    <w:rsid w:val="00FA0513"/>
    <w:rsid w:val="00FA58A8"/>
    <w:rsid w:val="00FA7DD3"/>
    <w:rsid w:val="00FB0043"/>
    <w:rsid w:val="00FB72FB"/>
    <w:rsid w:val="00FC7807"/>
    <w:rsid w:val="00FD13AA"/>
    <w:rsid w:val="00FE247B"/>
    <w:rsid w:val="00FE2733"/>
    <w:rsid w:val="00FE6163"/>
    <w:rsid w:val="00FE7E3B"/>
    <w:rsid w:val="00FF0B70"/>
    <w:rsid w:val="00FF48C1"/>
    <w:rsid w:val="05925CEB"/>
    <w:rsid w:val="06FDBCBA"/>
    <w:rsid w:val="076C2B3D"/>
    <w:rsid w:val="0978A2C1"/>
    <w:rsid w:val="0EFF08BB"/>
    <w:rsid w:val="0FEF248D"/>
    <w:rsid w:val="0FF33F9A"/>
    <w:rsid w:val="13DF7AB3"/>
    <w:rsid w:val="15FE191F"/>
    <w:rsid w:val="169F0E40"/>
    <w:rsid w:val="16DF76A6"/>
    <w:rsid w:val="1B4D74A3"/>
    <w:rsid w:val="1BBEA412"/>
    <w:rsid w:val="1BDA93B1"/>
    <w:rsid w:val="1BEF28D7"/>
    <w:rsid w:val="1CAC83B0"/>
    <w:rsid w:val="1DE52BA0"/>
    <w:rsid w:val="1DFF2F78"/>
    <w:rsid w:val="1E5D5026"/>
    <w:rsid w:val="1E7F471D"/>
    <w:rsid w:val="1F7598D0"/>
    <w:rsid w:val="1F7B9B95"/>
    <w:rsid w:val="1F84EC13"/>
    <w:rsid w:val="1FBFEAAE"/>
    <w:rsid w:val="1FDB19EE"/>
    <w:rsid w:val="1FDFEA59"/>
    <w:rsid w:val="1FF2786B"/>
    <w:rsid w:val="1FF5A34F"/>
    <w:rsid w:val="21F338F1"/>
    <w:rsid w:val="24F7DD41"/>
    <w:rsid w:val="2753038A"/>
    <w:rsid w:val="27F468E4"/>
    <w:rsid w:val="29FAD1FD"/>
    <w:rsid w:val="2B5EAA78"/>
    <w:rsid w:val="2B7F23AD"/>
    <w:rsid w:val="2B9D6755"/>
    <w:rsid w:val="2BEB28DC"/>
    <w:rsid w:val="2BEE2006"/>
    <w:rsid w:val="2CF39181"/>
    <w:rsid w:val="2DDF91DF"/>
    <w:rsid w:val="2F3BDEA1"/>
    <w:rsid w:val="2F7797A4"/>
    <w:rsid w:val="2F7BF1A3"/>
    <w:rsid w:val="2FEB685A"/>
    <w:rsid w:val="337E22EA"/>
    <w:rsid w:val="33BD07AE"/>
    <w:rsid w:val="34DFEB7D"/>
    <w:rsid w:val="34EEFB1F"/>
    <w:rsid w:val="34FB45D9"/>
    <w:rsid w:val="354F83F2"/>
    <w:rsid w:val="35D39D3E"/>
    <w:rsid w:val="36B7A45A"/>
    <w:rsid w:val="36BB84E4"/>
    <w:rsid w:val="37F71056"/>
    <w:rsid w:val="37F80854"/>
    <w:rsid w:val="37FC62D4"/>
    <w:rsid w:val="37FFAFB5"/>
    <w:rsid w:val="3B5F0C57"/>
    <w:rsid w:val="3B5F1876"/>
    <w:rsid w:val="3B9FC5D6"/>
    <w:rsid w:val="3BAF8318"/>
    <w:rsid w:val="3BBFA214"/>
    <w:rsid w:val="3BEBF083"/>
    <w:rsid w:val="3BEFE95D"/>
    <w:rsid w:val="3CBF643B"/>
    <w:rsid w:val="3CDF5C0B"/>
    <w:rsid w:val="3CF73565"/>
    <w:rsid w:val="3CFF8260"/>
    <w:rsid w:val="3D670C5F"/>
    <w:rsid w:val="3D6D0248"/>
    <w:rsid w:val="3DBDE127"/>
    <w:rsid w:val="3DEF3180"/>
    <w:rsid w:val="3DFB01B5"/>
    <w:rsid w:val="3EAF9B39"/>
    <w:rsid w:val="3EB53BE0"/>
    <w:rsid w:val="3EE7220A"/>
    <w:rsid w:val="3EF756F2"/>
    <w:rsid w:val="3F259634"/>
    <w:rsid w:val="3F2ECCBB"/>
    <w:rsid w:val="3F3F6BA0"/>
    <w:rsid w:val="3F4D101E"/>
    <w:rsid w:val="3F7CC40C"/>
    <w:rsid w:val="3FA9B6DE"/>
    <w:rsid w:val="3FB760C2"/>
    <w:rsid w:val="3FBB29E4"/>
    <w:rsid w:val="3FBD4DB5"/>
    <w:rsid w:val="3FBF590C"/>
    <w:rsid w:val="3FC7A509"/>
    <w:rsid w:val="3FCE07F4"/>
    <w:rsid w:val="3FDEBAB1"/>
    <w:rsid w:val="3FDF18FB"/>
    <w:rsid w:val="3FF2B53D"/>
    <w:rsid w:val="3FFB0A94"/>
    <w:rsid w:val="3FFF4695"/>
    <w:rsid w:val="3FFF53DB"/>
    <w:rsid w:val="3FFF5A0A"/>
    <w:rsid w:val="46F57AF1"/>
    <w:rsid w:val="4A6E9222"/>
    <w:rsid w:val="4A77330F"/>
    <w:rsid w:val="4AFA9EC6"/>
    <w:rsid w:val="4AFFF6C6"/>
    <w:rsid w:val="4CFF883C"/>
    <w:rsid w:val="4D9FAB49"/>
    <w:rsid w:val="4DB7E23A"/>
    <w:rsid w:val="4DDCBA94"/>
    <w:rsid w:val="4E5957E1"/>
    <w:rsid w:val="4F37F742"/>
    <w:rsid w:val="4FBF6447"/>
    <w:rsid w:val="4FEA3BD2"/>
    <w:rsid w:val="4FEFC245"/>
    <w:rsid w:val="52237A1D"/>
    <w:rsid w:val="53B20562"/>
    <w:rsid w:val="53BE87D9"/>
    <w:rsid w:val="54BEE5F3"/>
    <w:rsid w:val="563E9BC2"/>
    <w:rsid w:val="5677D1CE"/>
    <w:rsid w:val="56C9001F"/>
    <w:rsid w:val="57A7141F"/>
    <w:rsid w:val="57DF32B0"/>
    <w:rsid w:val="57ED032E"/>
    <w:rsid w:val="57F758E5"/>
    <w:rsid w:val="57F9974A"/>
    <w:rsid w:val="57FFEC94"/>
    <w:rsid w:val="5A73CDBB"/>
    <w:rsid w:val="5AFF880D"/>
    <w:rsid w:val="5B2E40C8"/>
    <w:rsid w:val="5B75C92B"/>
    <w:rsid w:val="5BBFADD0"/>
    <w:rsid w:val="5BDF4761"/>
    <w:rsid w:val="5BEF4416"/>
    <w:rsid w:val="5BFD2F5A"/>
    <w:rsid w:val="5BFFE774"/>
    <w:rsid w:val="5CFFC6D4"/>
    <w:rsid w:val="5D1F3785"/>
    <w:rsid w:val="5D3B2991"/>
    <w:rsid w:val="5D3D63F8"/>
    <w:rsid w:val="5D7D2BDC"/>
    <w:rsid w:val="5DBA6897"/>
    <w:rsid w:val="5DBD2CFB"/>
    <w:rsid w:val="5DD7084F"/>
    <w:rsid w:val="5DEBF8EA"/>
    <w:rsid w:val="5DEFE65D"/>
    <w:rsid w:val="5DFF8FCF"/>
    <w:rsid w:val="5E7685EA"/>
    <w:rsid w:val="5E7F6BFC"/>
    <w:rsid w:val="5EBB7972"/>
    <w:rsid w:val="5EDF51FF"/>
    <w:rsid w:val="5EF2A72D"/>
    <w:rsid w:val="5EFF64C2"/>
    <w:rsid w:val="5F155AAF"/>
    <w:rsid w:val="5F1A3041"/>
    <w:rsid w:val="5FCDF908"/>
    <w:rsid w:val="5FD78026"/>
    <w:rsid w:val="5FD996F7"/>
    <w:rsid w:val="5FE59812"/>
    <w:rsid w:val="5FE74454"/>
    <w:rsid w:val="5FEB945A"/>
    <w:rsid w:val="5FFD8302"/>
    <w:rsid w:val="5FFF0649"/>
    <w:rsid w:val="617FBBCF"/>
    <w:rsid w:val="635AA4E6"/>
    <w:rsid w:val="63CE37E9"/>
    <w:rsid w:val="63DF68BA"/>
    <w:rsid w:val="64B7D52F"/>
    <w:rsid w:val="658C6239"/>
    <w:rsid w:val="65ECF159"/>
    <w:rsid w:val="66FA3FA8"/>
    <w:rsid w:val="677F2111"/>
    <w:rsid w:val="67FCF2B0"/>
    <w:rsid w:val="69F0CAE6"/>
    <w:rsid w:val="6A5730B2"/>
    <w:rsid w:val="6AD8445B"/>
    <w:rsid w:val="6BF7F1F0"/>
    <w:rsid w:val="6BFB709D"/>
    <w:rsid w:val="6BFCF477"/>
    <w:rsid w:val="6BFE5E55"/>
    <w:rsid w:val="6BFF3634"/>
    <w:rsid w:val="6BFF3AB0"/>
    <w:rsid w:val="6BFFB76D"/>
    <w:rsid w:val="6D1EFE4F"/>
    <w:rsid w:val="6D5BD14C"/>
    <w:rsid w:val="6D7B5004"/>
    <w:rsid w:val="6D96381B"/>
    <w:rsid w:val="6DE01AFB"/>
    <w:rsid w:val="6DE890C5"/>
    <w:rsid w:val="6DEADD09"/>
    <w:rsid w:val="6DF7A7F7"/>
    <w:rsid w:val="6DF98260"/>
    <w:rsid w:val="6DFF232D"/>
    <w:rsid w:val="6E5E4D04"/>
    <w:rsid w:val="6E7F01A8"/>
    <w:rsid w:val="6EBF21C6"/>
    <w:rsid w:val="6EDF1FE9"/>
    <w:rsid w:val="6EDFDC37"/>
    <w:rsid w:val="6EFBC4EB"/>
    <w:rsid w:val="6EFE4E6B"/>
    <w:rsid w:val="6EFEEE32"/>
    <w:rsid w:val="6F2D3347"/>
    <w:rsid w:val="6F3CFE2D"/>
    <w:rsid w:val="6F3FDF22"/>
    <w:rsid w:val="6F6C4A06"/>
    <w:rsid w:val="6F772E5B"/>
    <w:rsid w:val="6F779EEF"/>
    <w:rsid w:val="6F7BAAD9"/>
    <w:rsid w:val="6F7F4035"/>
    <w:rsid w:val="6F7F7646"/>
    <w:rsid w:val="6FAFC76B"/>
    <w:rsid w:val="6FBF719D"/>
    <w:rsid w:val="6FD97DBF"/>
    <w:rsid w:val="6FDA6AFC"/>
    <w:rsid w:val="6FDD295E"/>
    <w:rsid w:val="6FDF61A6"/>
    <w:rsid w:val="6FDFC363"/>
    <w:rsid w:val="6FF107A7"/>
    <w:rsid w:val="6FF5BF9A"/>
    <w:rsid w:val="6FF7BAD2"/>
    <w:rsid w:val="6FF93B33"/>
    <w:rsid w:val="6FFE4495"/>
    <w:rsid w:val="6FFF5D74"/>
    <w:rsid w:val="6FFF6908"/>
    <w:rsid w:val="6FFFF8D4"/>
    <w:rsid w:val="70BFB491"/>
    <w:rsid w:val="715BB9F0"/>
    <w:rsid w:val="71CBA0D6"/>
    <w:rsid w:val="71F7858B"/>
    <w:rsid w:val="71FFDDC2"/>
    <w:rsid w:val="72774CB0"/>
    <w:rsid w:val="72FAA1D3"/>
    <w:rsid w:val="72FD7CFC"/>
    <w:rsid w:val="72FFF92E"/>
    <w:rsid w:val="731F117A"/>
    <w:rsid w:val="736F3973"/>
    <w:rsid w:val="73FFAA78"/>
    <w:rsid w:val="74BEDFEF"/>
    <w:rsid w:val="753D4A09"/>
    <w:rsid w:val="756F6C80"/>
    <w:rsid w:val="75F0DDAD"/>
    <w:rsid w:val="75F32964"/>
    <w:rsid w:val="75F7B125"/>
    <w:rsid w:val="75F91AE3"/>
    <w:rsid w:val="75FF7E96"/>
    <w:rsid w:val="767F8C24"/>
    <w:rsid w:val="76BF1CB0"/>
    <w:rsid w:val="76FF19F6"/>
    <w:rsid w:val="7765CC72"/>
    <w:rsid w:val="776FF8D1"/>
    <w:rsid w:val="777BC820"/>
    <w:rsid w:val="777F1C9C"/>
    <w:rsid w:val="779F37FF"/>
    <w:rsid w:val="77BD99CD"/>
    <w:rsid w:val="77E59795"/>
    <w:rsid w:val="77F70E51"/>
    <w:rsid w:val="77FB161B"/>
    <w:rsid w:val="77FC64F7"/>
    <w:rsid w:val="77FE1F60"/>
    <w:rsid w:val="78FB1F9B"/>
    <w:rsid w:val="79DF7011"/>
    <w:rsid w:val="79EF3E7A"/>
    <w:rsid w:val="7A7EB599"/>
    <w:rsid w:val="7AC59D7F"/>
    <w:rsid w:val="7ADD480D"/>
    <w:rsid w:val="7AEFEAA0"/>
    <w:rsid w:val="7AF70A2F"/>
    <w:rsid w:val="7AFF5CBF"/>
    <w:rsid w:val="7B2B34A5"/>
    <w:rsid w:val="7B3D6B20"/>
    <w:rsid w:val="7B3DFBE0"/>
    <w:rsid w:val="7B6FF5C2"/>
    <w:rsid w:val="7B8D98C6"/>
    <w:rsid w:val="7BADC024"/>
    <w:rsid w:val="7BBC88BF"/>
    <w:rsid w:val="7BD2605F"/>
    <w:rsid w:val="7BEFEC66"/>
    <w:rsid w:val="7BF23443"/>
    <w:rsid w:val="7BF3F576"/>
    <w:rsid w:val="7BF78DFC"/>
    <w:rsid w:val="7BF7E644"/>
    <w:rsid w:val="7BFA562F"/>
    <w:rsid w:val="7BFF2AD0"/>
    <w:rsid w:val="7C6EC321"/>
    <w:rsid w:val="7C7FDF2D"/>
    <w:rsid w:val="7C9148E6"/>
    <w:rsid w:val="7CCF4640"/>
    <w:rsid w:val="7CE5FFC8"/>
    <w:rsid w:val="7D0B16F7"/>
    <w:rsid w:val="7D1F8712"/>
    <w:rsid w:val="7D3F23B8"/>
    <w:rsid w:val="7D4C9508"/>
    <w:rsid w:val="7D5F2160"/>
    <w:rsid w:val="7D65D0AF"/>
    <w:rsid w:val="7D6F90A8"/>
    <w:rsid w:val="7D7B9138"/>
    <w:rsid w:val="7DBC486E"/>
    <w:rsid w:val="7DFD3365"/>
    <w:rsid w:val="7DFF36CF"/>
    <w:rsid w:val="7DFFF9AC"/>
    <w:rsid w:val="7E5799B0"/>
    <w:rsid w:val="7E5C1C34"/>
    <w:rsid w:val="7E777E82"/>
    <w:rsid w:val="7E77CFE8"/>
    <w:rsid w:val="7E7D8E50"/>
    <w:rsid w:val="7E7EE7EA"/>
    <w:rsid w:val="7E9C45B7"/>
    <w:rsid w:val="7EBF670C"/>
    <w:rsid w:val="7EBFBBC4"/>
    <w:rsid w:val="7EEBDB34"/>
    <w:rsid w:val="7EED81B6"/>
    <w:rsid w:val="7EEDE3E0"/>
    <w:rsid w:val="7EF72B3D"/>
    <w:rsid w:val="7EF75963"/>
    <w:rsid w:val="7EFDF257"/>
    <w:rsid w:val="7EFF9308"/>
    <w:rsid w:val="7EFFF88C"/>
    <w:rsid w:val="7F3DB3C5"/>
    <w:rsid w:val="7F3F26EC"/>
    <w:rsid w:val="7F7704DD"/>
    <w:rsid w:val="7F7D58EC"/>
    <w:rsid w:val="7F7E1CC0"/>
    <w:rsid w:val="7F7EEF55"/>
    <w:rsid w:val="7F7F74DC"/>
    <w:rsid w:val="7F7F9521"/>
    <w:rsid w:val="7F95E59D"/>
    <w:rsid w:val="7F978EBC"/>
    <w:rsid w:val="7F9F6627"/>
    <w:rsid w:val="7FAB6F7E"/>
    <w:rsid w:val="7FB9553D"/>
    <w:rsid w:val="7FBBF0B5"/>
    <w:rsid w:val="7FBFAAEE"/>
    <w:rsid w:val="7FBFD8B8"/>
    <w:rsid w:val="7FCA3642"/>
    <w:rsid w:val="7FD321ED"/>
    <w:rsid w:val="7FD7D1BC"/>
    <w:rsid w:val="7FDBF7A8"/>
    <w:rsid w:val="7FDD40CE"/>
    <w:rsid w:val="7FDD6DE7"/>
    <w:rsid w:val="7FDE35CD"/>
    <w:rsid w:val="7FDF0269"/>
    <w:rsid w:val="7FDF048B"/>
    <w:rsid w:val="7FDF128D"/>
    <w:rsid w:val="7FE7592D"/>
    <w:rsid w:val="7FED10FF"/>
    <w:rsid w:val="7FF14384"/>
    <w:rsid w:val="7FF5C37B"/>
    <w:rsid w:val="7FF5FF10"/>
    <w:rsid w:val="7FFC4135"/>
    <w:rsid w:val="7FFD1DEB"/>
    <w:rsid w:val="7FFDC493"/>
    <w:rsid w:val="7FFDF405"/>
    <w:rsid w:val="7FFF36FA"/>
    <w:rsid w:val="7FFF3BF4"/>
    <w:rsid w:val="7FFF7078"/>
    <w:rsid w:val="7FFF810F"/>
    <w:rsid w:val="7FFFE828"/>
    <w:rsid w:val="7FFFF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C323E"/>
  <w15:docId w15:val="{E29F4042-10EB-4366-AAD6-36A53C45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uiPriority="0" w:qFormat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spacing w:line="580" w:lineRule="exact"/>
      <w:jc w:val="center"/>
      <w:outlineLvl w:val="0"/>
    </w:pPr>
    <w:rPr>
      <w:rFonts w:eastAsia="方正小标宋简体" w:cs="Times New Roman"/>
      <w:kern w:val="44"/>
      <w:sz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Document Map"/>
    <w:basedOn w:val="a"/>
    <w:link w:val="a5"/>
    <w:autoRedefine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6">
    <w:name w:val="Body Text"/>
    <w:basedOn w:val="a"/>
    <w:next w:val="a3"/>
    <w:autoRedefine/>
    <w:qFormat/>
    <w:rPr>
      <w:rFonts w:eastAsia="宋体" w:cs="Times New Roman"/>
      <w:szCs w:val="21"/>
    </w:rPr>
  </w:style>
  <w:style w:type="paragraph" w:styleId="a7">
    <w:name w:val="Body Text Indent"/>
    <w:basedOn w:val="a"/>
    <w:next w:val="a3"/>
    <w:autoRedefine/>
    <w:uiPriority w:val="99"/>
    <w:qFormat/>
    <w:pPr>
      <w:spacing w:after="120"/>
      <w:ind w:leftChars="200" w:left="420"/>
    </w:pPr>
  </w:style>
  <w:style w:type="paragraph" w:styleId="a8">
    <w:name w:val="Block Text"/>
    <w:basedOn w:val="a"/>
    <w:autoRedefine/>
    <w:qFormat/>
  </w:style>
  <w:style w:type="paragraph" w:styleId="a9">
    <w:name w:val="Plain Text"/>
    <w:basedOn w:val="a"/>
    <w:autoRedefine/>
    <w:uiPriority w:val="99"/>
    <w:unhideWhenUsed/>
    <w:qFormat/>
    <w:rPr>
      <w:rFonts w:ascii="宋体" w:eastAsia="宋体" w:hAnsi="Courier New" w:cs="Courier New"/>
    </w:rPr>
  </w:style>
  <w:style w:type="paragraph" w:styleId="aa">
    <w:name w:val="Date"/>
    <w:basedOn w:val="a"/>
    <w:next w:val="a"/>
    <w:link w:val="ab"/>
    <w:autoRedefine/>
    <w:uiPriority w:val="99"/>
    <w:semiHidden/>
    <w:unhideWhenUsed/>
    <w:qFormat/>
    <w:pPr>
      <w:ind w:leftChars="2500" w:left="100"/>
    </w:pPr>
  </w:style>
  <w:style w:type="paragraph" w:styleId="21">
    <w:name w:val="Body Text Indent 2"/>
    <w:basedOn w:val="a"/>
    <w:link w:val="22"/>
    <w:autoRedefine/>
    <w:qFormat/>
    <w:pPr>
      <w:spacing w:beforeLines="50" w:line="560" w:lineRule="exact"/>
      <w:ind w:firstLineChars="200" w:firstLine="560"/>
    </w:pPr>
    <w:rPr>
      <w:rFonts w:ascii="宋体" w:eastAsia="宋体" w:hAnsi="宋体" w:cs="Times New Roman"/>
      <w:sz w:val="28"/>
      <w:szCs w:val="28"/>
    </w:rPr>
  </w:style>
  <w:style w:type="paragraph" w:styleId="ac">
    <w:name w:val="Balloon Text"/>
    <w:basedOn w:val="a"/>
    <w:link w:val="ad"/>
    <w:autoRedefine/>
    <w:uiPriority w:val="99"/>
    <w:semiHidden/>
    <w:unhideWhenUsed/>
    <w:qFormat/>
    <w:rPr>
      <w:sz w:val="18"/>
      <w:szCs w:val="18"/>
    </w:rPr>
  </w:style>
  <w:style w:type="paragraph" w:styleId="ae">
    <w:name w:val="footer"/>
    <w:basedOn w:val="a"/>
    <w:link w:val="af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autoRedefine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f2">
    <w:name w:val="Normal (Web)"/>
    <w:basedOn w:val="a"/>
    <w:autoRedefine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3">
    <w:name w:val="Body Text First Indent 2"/>
    <w:basedOn w:val="a7"/>
    <w:autoRedefine/>
    <w:qFormat/>
    <w:pPr>
      <w:ind w:firstLineChars="200" w:firstLine="420"/>
      <w:jc w:val="left"/>
    </w:pPr>
    <w:rPr>
      <w:color w:val="000000"/>
      <w:kern w:val="0"/>
      <w:sz w:val="24"/>
    </w:rPr>
  </w:style>
  <w:style w:type="table" w:styleId="af3">
    <w:name w:val="Table Grid"/>
    <w:basedOn w:val="a1"/>
    <w:autoRedefine/>
    <w:uiPriority w:val="99"/>
    <w:qFormat/>
    <w:rPr>
      <w:rFonts w:ascii="Calibri" w:eastAsia="宋体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Strong"/>
    <w:autoRedefine/>
    <w:uiPriority w:val="22"/>
    <w:qFormat/>
    <w:rPr>
      <w:b/>
      <w:bCs/>
    </w:rPr>
  </w:style>
  <w:style w:type="character" w:styleId="af5">
    <w:name w:val="page number"/>
    <w:basedOn w:val="a0"/>
    <w:autoRedefine/>
    <w:qFormat/>
  </w:style>
  <w:style w:type="character" w:styleId="af6">
    <w:name w:val="Hyperlink"/>
    <w:basedOn w:val="a0"/>
    <w:autoRedefine/>
    <w:unhideWhenUsed/>
    <w:qFormat/>
    <w:rPr>
      <w:color w:val="0000FF"/>
      <w:u w:val="single"/>
    </w:rPr>
  </w:style>
  <w:style w:type="character" w:customStyle="1" w:styleId="af1">
    <w:name w:val="页眉 字符"/>
    <w:basedOn w:val="a0"/>
    <w:link w:val="af0"/>
    <w:autoRedefine/>
    <w:uiPriority w:val="99"/>
    <w:qFormat/>
    <w:rPr>
      <w:sz w:val="18"/>
      <w:szCs w:val="18"/>
    </w:rPr>
  </w:style>
  <w:style w:type="character" w:customStyle="1" w:styleId="af">
    <w:name w:val="页脚 字符"/>
    <w:basedOn w:val="a0"/>
    <w:link w:val="ae"/>
    <w:autoRedefine/>
    <w:uiPriority w:val="99"/>
    <w:qFormat/>
    <w:rPr>
      <w:sz w:val="18"/>
      <w:szCs w:val="18"/>
    </w:rPr>
  </w:style>
  <w:style w:type="character" w:customStyle="1" w:styleId="ad">
    <w:name w:val="批注框文本 字符"/>
    <w:basedOn w:val="a0"/>
    <w:link w:val="ac"/>
    <w:autoRedefine/>
    <w:uiPriority w:val="99"/>
    <w:semiHidden/>
    <w:qFormat/>
    <w:rPr>
      <w:sz w:val="18"/>
      <w:szCs w:val="18"/>
    </w:rPr>
  </w:style>
  <w:style w:type="character" w:customStyle="1" w:styleId="ab">
    <w:name w:val="日期 字符"/>
    <w:basedOn w:val="a0"/>
    <w:link w:val="aa"/>
    <w:autoRedefine/>
    <w:uiPriority w:val="99"/>
    <w:semiHidden/>
    <w:qFormat/>
  </w:style>
  <w:style w:type="paragraph" w:styleId="af7">
    <w:name w:val="No Spacing"/>
    <w:autoRedefine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Char">
    <w:name w:val="Char"/>
    <w:basedOn w:val="a"/>
    <w:autoRedefine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Char1">
    <w:name w:val="Char1"/>
    <w:basedOn w:val="a4"/>
    <w:autoRedefine/>
    <w:semiHidden/>
    <w:qFormat/>
    <w:pPr>
      <w:widowControl/>
      <w:shd w:val="clear" w:color="auto" w:fill="000080"/>
      <w:adjustRightInd w:val="0"/>
      <w:spacing w:line="360" w:lineRule="auto"/>
      <w:jc w:val="center"/>
      <w:outlineLvl w:val="3"/>
    </w:pPr>
    <w:rPr>
      <w:rFonts w:ascii="Tahoma" w:hAnsi="Tahoma" w:cs="宋体"/>
      <w:kern w:val="0"/>
      <w:sz w:val="24"/>
      <w:szCs w:val="24"/>
    </w:rPr>
  </w:style>
  <w:style w:type="character" w:customStyle="1" w:styleId="a5">
    <w:name w:val="文档结构图 字符"/>
    <w:basedOn w:val="a0"/>
    <w:link w:val="a4"/>
    <w:autoRedefine/>
    <w:uiPriority w:val="99"/>
    <w:semiHidden/>
    <w:qFormat/>
    <w:rPr>
      <w:rFonts w:ascii="宋体" w:eastAsia="宋体"/>
      <w:sz w:val="18"/>
      <w:szCs w:val="18"/>
    </w:rPr>
  </w:style>
  <w:style w:type="paragraph" w:customStyle="1" w:styleId="NewNewNew">
    <w:name w:val="正文 New New New"/>
    <w:autoRedefine/>
    <w:qFormat/>
    <w:pPr>
      <w:widowControl w:val="0"/>
      <w:jc w:val="both"/>
    </w:pPr>
    <w:rPr>
      <w:rFonts w:eastAsia="宋体" w:cs="Times New Roman"/>
      <w:kern w:val="2"/>
      <w:sz w:val="21"/>
      <w:szCs w:val="24"/>
    </w:rPr>
  </w:style>
  <w:style w:type="character" w:customStyle="1" w:styleId="10">
    <w:name w:val="不明显强调1"/>
    <w:autoRedefine/>
    <w:uiPriority w:val="19"/>
    <w:qFormat/>
    <w:rPr>
      <w:i/>
      <w:iCs/>
      <w:color w:val="808080"/>
    </w:rPr>
  </w:style>
  <w:style w:type="paragraph" w:customStyle="1" w:styleId="New">
    <w:name w:val="正文 New"/>
    <w:autoRedefine/>
    <w:qFormat/>
    <w:pPr>
      <w:widowControl w:val="0"/>
      <w:jc w:val="both"/>
    </w:pPr>
    <w:rPr>
      <w:rFonts w:eastAsia="宋体" w:cs="Times New Roman"/>
      <w:kern w:val="2"/>
      <w:sz w:val="21"/>
    </w:rPr>
  </w:style>
  <w:style w:type="paragraph" w:customStyle="1" w:styleId="New0">
    <w:name w:val="正文文本缩进 New"/>
    <w:basedOn w:val="New"/>
    <w:autoRedefine/>
    <w:qFormat/>
    <w:pPr>
      <w:ind w:firstLineChars="200" w:firstLine="640"/>
    </w:pPr>
    <w:rPr>
      <w:rFonts w:ascii="宋体"/>
      <w:sz w:val="32"/>
      <w:szCs w:val="32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  <w:jc w:val="both"/>
    </w:pPr>
    <w:rPr>
      <w:rFonts w:ascii="仿宋_GB2312" w:cs="仿宋_GB2312"/>
      <w:color w:val="000000"/>
      <w:sz w:val="24"/>
      <w:szCs w:val="24"/>
    </w:rPr>
  </w:style>
  <w:style w:type="character" w:customStyle="1" w:styleId="22">
    <w:name w:val="正文文本缩进 2 字符"/>
    <w:basedOn w:val="a0"/>
    <w:link w:val="21"/>
    <w:autoRedefine/>
    <w:qFormat/>
    <w:rPr>
      <w:rFonts w:ascii="宋体" w:eastAsia="宋体" w:hAnsi="宋体" w:cs="Times New Roman"/>
      <w:sz w:val="28"/>
      <w:szCs w:val="28"/>
    </w:rPr>
  </w:style>
  <w:style w:type="paragraph" w:styleId="af8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Author</cp:lastModifiedBy>
  <cp:revision>2</cp:revision>
  <cp:lastPrinted>2025-05-27T06:37:00Z</cp:lastPrinted>
  <dcterms:created xsi:type="dcterms:W3CDTF">2025-05-29T04:36:00Z</dcterms:created>
  <dcterms:modified xsi:type="dcterms:W3CDTF">2025-05-29T04:36:00Z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3232F910FF48419AB7A59A9451A4AEE1_13</vt:lpwstr>
  </property>
  <property fmtid="{D5CDD505-2E9C-101B-9397-08002B2CF9AE}" pid="4" name="KSOTemplateDocerSaveRecord">
    <vt:lpwstr>eyJoZGlkIjoiMGNlYTljM2E1ZGQ4NTQ0NzA5OTk5ZWUzNTM3MWU2NDciLCJ1c2VySWQiOiI3MzI4Mzg2ODIifQ==</vt:lpwstr>
  </property>
</Properties>
</file>